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97" w:rsidRDefault="00966F97" w:rsidP="00966F9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966F97" w:rsidRDefault="00966F97" w:rsidP="00966F9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о правилах внутреннего трудового распорядка обучающихся </w:t>
      </w:r>
      <w:proofErr w:type="gramStart"/>
      <w:r>
        <w:rPr>
          <w:b/>
          <w:bCs/>
          <w:color w:val="000000"/>
          <w:sz w:val="27"/>
          <w:szCs w:val="27"/>
        </w:rPr>
        <w:t xml:space="preserve">( </w:t>
      </w:r>
      <w:proofErr w:type="gramEnd"/>
      <w:r>
        <w:rPr>
          <w:b/>
          <w:bCs/>
          <w:color w:val="000000"/>
          <w:sz w:val="27"/>
          <w:szCs w:val="27"/>
        </w:rPr>
        <w:t>в том числе требования к одежде ) в школе</w:t>
      </w:r>
    </w:p>
    <w:p w:rsidR="00966F97" w:rsidRDefault="00966F97" w:rsidP="00966F9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Общие положения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1.1.Правила внутреннего распорядка для учащихся разработаны в соответствии с подпунктом 1пункта 3 статьи 28 Федерального закона от 29.12.2012 № 273-ФЗ «Об образовании в Российской Федерации» и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исполнении Перечня поручений Президента Российской Федерации, в соответствии с разъяснением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28 марта 2013 года №ДЛ-65/08 «Об установлении требований к одежде обучающихся»,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1.2. Настоящие правила устанавливают учебный распорядок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определяют основные нормы и правила поведения в здании, на территории школы, а также на всех внешкольных мероприятиях с участием обучающихся школы.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1.3. Цели Правил: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создание нормальной рабочей обстановки, необходимой для организации учебно-воспитательного процесса,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обеспечение успешного освоения обучающихся образовательных программ,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воспитание уважения к личности, ее правам,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развитие культуры поведения и навыков общения.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966F97" w:rsidRDefault="00966F97" w:rsidP="00966F97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Права и обязанности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Права и обязанности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определяются Уставом школы и иными локальными актами, предусмотренными этим Уставом.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>2.1. Обучающиеся имеют право: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2.1.1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олучать образование в соответствии с государственными образовательными стандартами.</w:t>
      </w:r>
      <w:r>
        <w:rPr>
          <w:color w:val="000000"/>
          <w:sz w:val="27"/>
          <w:szCs w:val="27"/>
        </w:rPr>
        <w:br/>
        <w:t>2.1.2. Участвовать в управлении образовательным учреждением.</w:t>
      </w:r>
      <w:r>
        <w:rPr>
          <w:color w:val="000000"/>
          <w:sz w:val="27"/>
          <w:szCs w:val="27"/>
        </w:rPr>
        <w:br/>
        <w:t>2.1.3. Защищать свое человеческое достоинство, неприкосновенность личности.</w:t>
      </w:r>
      <w:r>
        <w:rPr>
          <w:color w:val="000000"/>
          <w:sz w:val="27"/>
          <w:szCs w:val="27"/>
        </w:rPr>
        <w:br/>
        <w:t>2.1.4.На перевод в другое образовательное учреждение при согласии этого образовательного учреждения.</w:t>
      </w:r>
      <w:r>
        <w:rPr>
          <w:color w:val="000000"/>
          <w:sz w:val="27"/>
          <w:szCs w:val="27"/>
        </w:rPr>
        <w:br/>
        <w:t>2.1.5.На объективную оценку знаний и умений.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2.1.6. На выбор направления образования (профиля, элективные курсы, факультативов).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2.2 Обучающиеся обязаны: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2.2.1.Соблюдать Устав ОУ, правила внутреннего распорядка, инструкции по охране труда, правила 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2.2.2. Вести себя в школе и вне ее так, чтобы не уронить свою честь и достоинство, не запятнать доброе имя школы.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2.2.3. Посещать ОУ в предназначенное для этого время, не пропускать занятия без уважительной причины, не опаздывать на уроки. В случае пропуска занятий, представлять классному руководителю справку медицинского учреждения или заявление родителей (лиц, их заменяющих) о причине отсутствия.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2.2.4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2.2.5. Добросовестно учиться, осваивать учебную программу, своевременно и качественно выполнять домашние задания.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2.2.6. Участвовать в самообслуживании и общественно-полезном труде.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2.2.7. Приветствовать работников и посетителей школы, проявлять уважение к старшим, заботиться о младших. Уступать дорогу педагогам, взрослым, старшие школьники – младшим, мальчики – девочкам.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2.2.8.Решать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2.2.9. Беречь имущество школы, оказывать посильную помощь в его ремонте, аккуратно относятся как к своему, так и к чужому имуществу.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 10. Следить за своим внешним видом, придерживаться в одежде делового стиля.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2.3. Обучающимся запрещается:</w:t>
      </w:r>
    </w:p>
    <w:p w:rsidR="00966F97" w:rsidRDefault="00966F97" w:rsidP="00966F9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966F97" w:rsidRDefault="00966F97" w:rsidP="00966F9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курить в здании, на территории школы;</w:t>
      </w:r>
    </w:p>
    <w:p w:rsidR="00966F97" w:rsidRDefault="00966F97" w:rsidP="00966F9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использовать ненормативную лексику;</w:t>
      </w:r>
    </w:p>
    <w:p w:rsidR="00966F97" w:rsidRDefault="00966F97" w:rsidP="00966F9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>
        <w:rPr>
          <w:color w:val="000000"/>
          <w:sz w:val="27"/>
          <w:szCs w:val="27"/>
        </w:rPr>
        <w:t>фан</w:t>
      </w:r>
      <w:proofErr w:type="spellEnd"/>
      <w:r>
        <w:rPr>
          <w:color w:val="000000"/>
          <w:sz w:val="27"/>
          <w:szCs w:val="27"/>
        </w:rPr>
        <w:t>-движениям, каким бы то ни было партиям, религиозным течениям и т.п.;</w:t>
      </w:r>
    </w:p>
    <w:p w:rsidR="00966F97" w:rsidRDefault="00966F97" w:rsidP="00966F9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ходить по школе в верхней одежде и головных уборах;</w:t>
      </w:r>
    </w:p>
    <w:p w:rsidR="00966F97" w:rsidRDefault="00966F97" w:rsidP="00966F9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играть в азартные игры, проводить операции спекулятивного характера.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Приход и уход из школы.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3.3.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вправе пользоваться бесплатным гардеробом. Администрация школы не несет ответственности за ценные вещи, оставленные в карманах.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3.4. Войдя в школу,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снимают верхнюю одежду и в весенне-осенний период одевают сменную обувь.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3.5. 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 уроку.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3.6. После окончания занятий нужно спокойно взять одежду из гардероба, одеться и покинуть школу, соблюдая правила поведения.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Внешний вид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4.1. 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1-11класссов в школе введён деловой стиль одежды.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4.2. Одежда для школьниц: деловой костюм, юбка, сарафан серых тонов. Длина юбки до колена - плюс-минус 10 см. Брюки классического покроя. В одежде делового типа возможны различные варианты полосок и клеток неярких тонов. Блузы постельных тонов. Прическа школьницы: волосы чистые, ухоженные. Волосы длиннее плеч убираются наверх или закалываются.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4.3. Характерной особенностью делового костюма является его строгость, которая достигается отсутствием ярких тонов. У мальчиков - классический костюм, брюки, рубашка, по желанию жилет или пиджак, в прохладное время года - пуловер, свитер.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4.4. В школьной деловой одежде не допускается: спортивный костюм, спортивная обувь, вещи, имеющие яркие, вызывающие и абстрактные рисунки; джинсы, иная одежда специального назначения.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4.5. Спортивный костюм, спортивная обувь допускаются только на уроках физической культуры.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Поведение на уроке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5.1. Обучающиеся занимают свои места в кабинете, в соответствии с требованиями классного руководителя или учителя по предмету, с учетом </w:t>
      </w:r>
      <w:proofErr w:type="spellStart"/>
      <w:proofErr w:type="gramStart"/>
      <w:r>
        <w:rPr>
          <w:color w:val="000000"/>
          <w:sz w:val="27"/>
          <w:szCs w:val="27"/>
        </w:rPr>
        <w:t>психо</w:t>
      </w:r>
      <w:proofErr w:type="spellEnd"/>
      <w:r>
        <w:rPr>
          <w:color w:val="000000"/>
          <w:sz w:val="27"/>
          <w:szCs w:val="27"/>
        </w:rPr>
        <w:t>-физических</w:t>
      </w:r>
      <w:proofErr w:type="gramEnd"/>
      <w:r>
        <w:rPr>
          <w:color w:val="000000"/>
          <w:sz w:val="27"/>
          <w:szCs w:val="27"/>
        </w:rPr>
        <w:t xml:space="preserve"> особенностей учеников.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у данного учителя.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5.3. Перед началом урока, обучающиеся должны подготовить свое рабочее место, и все необходимое для работы в классе.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приветствуют любого взрослого человека вошедшего во время занятий.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5.6. По первому требованию учителя (классного руководителя) ученик должен предъявляться дневник. Записи в дневнике должны выполняться аккуратно. После каждой учебной недели родители ученика ставят свою подпись в дневнике.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5.7. При готовности задать вопрос или ответить, - следует поднять руку и получить разрешение учителя.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5.8. Если </w:t>
      </w:r>
      <w:proofErr w:type="gramStart"/>
      <w:r>
        <w:rPr>
          <w:color w:val="000000"/>
          <w:sz w:val="27"/>
          <w:szCs w:val="27"/>
        </w:rPr>
        <w:t>обучающемуся</w:t>
      </w:r>
      <w:proofErr w:type="gramEnd"/>
      <w:r>
        <w:rPr>
          <w:color w:val="000000"/>
          <w:sz w:val="27"/>
          <w:szCs w:val="27"/>
        </w:rPr>
        <w:t xml:space="preserve">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5.10. В случае опоздания на урок обучающийся обязан: постучаться в дверь кабинета, зайти, поздороваться, извиниться за опоздание и попросить разрешения сесть на место.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5.11. 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должны во время урока находиться в спортивном зале.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5.12. Запрещается во время уроков пользоваться мобильными телефонами и другими </w:t>
      </w:r>
      <w:proofErr w:type="gramStart"/>
      <w:r>
        <w:rPr>
          <w:color w:val="000000"/>
          <w:sz w:val="27"/>
          <w:szCs w:val="27"/>
        </w:rPr>
        <w:t>устройствами</w:t>
      </w:r>
      <w:proofErr w:type="gramEnd"/>
      <w:r>
        <w:rPr>
          <w:color w:val="000000"/>
          <w:sz w:val="27"/>
          <w:szCs w:val="27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 Поведение на перемене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6.1.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обязаны использовать время перерыва для отдыха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6.2. При движении по коридорам, лестницам, проходам придерживаться правой стороны.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6.3. Во время перерывов (перемен)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запрещается:</w:t>
      </w:r>
    </w:p>
    <w:p w:rsidR="00966F97" w:rsidRDefault="00966F97" w:rsidP="00966F97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мешать отдыхать другим, бегать по лестницам, вблизи оконных проёмов и в других местах, не приспособленных для игр;</w:t>
      </w:r>
    </w:p>
    <w:p w:rsidR="00966F97" w:rsidRDefault="00966F97" w:rsidP="00966F97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толкать друг друга, бросаться предметами и применять физическую силу для решения любого рода проблем;</w:t>
      </w:r>
    </w:p>
    <w:p w:rsidR="00966F97" w:rsidRDefault="00966F97" w:rsidP="00966F97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употреблять непристойные выражения и жесты в адрес любых лиц, запугивать, заниматься вымогательством.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Нарушение данного пункта влечет за собой применение мер, предусмотренных Российским законодательством.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6.4. В случае отсутствия урока, обучающиеся могут спокойно находиться в библиотеке.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7. Поведение в столовой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7.2. Обучающиеся обслуживаются в столовой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 Убирают за собой столовые принадлежности и посуду после еды.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7.3. Употреблять еду и напитки, приобретённые в столовой и принесённые с собой, разрешается только в столовой.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8. Поведение во время проведения внеурочных мероприятий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8.2.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8.3. Обучающиеся должны уважать местные традиции, бережно относиться к природе, памятникам истории и культуры, к личному и школьному имуществу.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8.4.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9. Поощрения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 xml:space="preserve">9.1. Обучающиеся школы поощряются 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за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>: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успехи в учебе;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участие и победу в предметных олимпиадах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творческих конкурсах и спортивных состязаниях;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общественно-полезную деятельность и добровольный труд на благо школы;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благородные поступки.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>9.2. Школа применяет следующие виды поощрений: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объявление благодарности;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награждение Почетной грамотой;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занесение на Доску почета школы;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>9.3.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Поощрения применяются директором школы по представлению Управляющего совета школы, Педагогического совета, классного руководителя, а также в соответствии с положениями о проводимых в школе конкурсах и </w:t>
      </w:r>
      <w:proofErr w:type="gramStart"/>
      <w:r>
        <w:rPr>
          <w:color w:val="000000"/>
          <w:sz w:val="27"/>
          <w:szCs w:val="27"/>
        </w:rPr>
        <w:t>соревнованиях</w:t>
      </w:r>
      <w:proofErr w:type="gramEnd"/>
      <w:r>
        <w:rPr>
          <w:color w:val="000000"/>
          <w:sz w:val="27"/>
          <w:szCs w:val="27"/>
        </w:rPr>
        <w:t xml:space="preserve"> и объявляются в приказе по школе.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lastRenderedPageBreak/>
        <w:t>10. Взыскания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>10.1.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</w:t>
      </w:r>
      <w:r>
        <w:rPr>
          <w:color w:val="FF0000"/>
          <w:sz w:val="27"/>
          <w:szCs w:val="27"/>
        </w:rPr>
        <w:t>.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Запрещается применение таких мер воздействия, как удаление с урока, постановка в угол, оставление без перемены и тому подобные, а также выставление ученику неудовлетворительной оценки по предмету за недисциплинированность на уроке.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>10.2.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За нарушение Правил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обучающихся ученик привлекается к взысканию.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Взыскания налагаются с соблюдением следующих принципов: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 ответственности привлекается только виновный ученик;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строгость взыскания должна соответствовать тяжести совершенного проступка, обстоятельствам его совершения, </w:t>
      </w:r>
      <w:proofErr w:type="gramStart"/>
      <w:r>
        <w:rPr>
          <w:color w:val="000000"/>
          <w:sz w:val="27"/>
          <w:szCs w:val="27"/>
        </w:rPr>
        <w:t>предшествующем</w:t>
      </w:r>
      <w:proofErr w:type="gramEnd"/>
      <w:r>
        <w:rPr>
          <w:color w:val="000000"/>
          <w:sz w:val="27"/>
          <w:szCs w:val="27"/>
        </w:rPr>
        <w:t xml:space="preserve"> поведению и возрасту ученика;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за одно нарушение налагается только одно основное взыскание;</w:t>
      </w:r>
      <w:r>
        <w:rPr>
          <w:color w:val="000000"/>
          <w:sz w:val="27"/>
          <w:szCs w:val="27"/>
        </w:rPr>
        <w:br/>
        <w:t>•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>10.3. К учащимся применяются следующие меры взыскания:</w:t>
      </w:r>
    </w:p>
    <w:p w:rsidR="00966F97" w:rsidRDefault="00966F97" w:rsidP="00966F9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замечание;</w:t>
      </w:r>
    </w:p>
    <w:p w:rsidR="00966F97" w:rsidRDefault="00966F97" w:rsidP="00966F9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выговор;</w:t>
      </w:r>
    </w:p>
    <w:p w:rsidR="00966F97" w:rsidRDefault="00966F97" w:rsidP="00966F9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возложение обязанности возместить вред;</w:t>
      </w:r>
    </w:p>
    <w:p w:rsidR="00966F97" w:rsidRDefault="00966F97" w:rsidP="00966F9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возложение обязанности принести публичное извинение.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11. Заключительные положения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11.1. Настоящие правила действуют на всей территории школы и распространяются на все мероприятия с участием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школы.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11.2. По решению Педагогического совета за совершение противоправных действий, грубые нарушения Устава ОУ, правил внутреннего распорядка, обучающиеся достигшие 14 лет могут быть исключены из школы.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11.3. Настоящие Правила вывешиваются в школе на видном месте для всеобщего ознакомления.</w:t>
      </w:r>
    </w:p>
    <w:p w:rsidR="00966F97" w:rsidRDefault="00966F97" w:rsidP="00966F9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742EF" w:rsidRDefault="00D742EF">
      <w:bookmarkStart w:id="0" w:name="_GoBack"/>
      <w:bookmarkEnd w:id="0"/>
    </w:p>
    <w:sectPr w:rsidR="00D7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648"/>
    <w:multiLevelType w:val="multilevel"/>
    <w:tmpl w:val="67B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D04D3"/>
    <w:multiLevelType w:val="multilevel"/>
    <w:tmpl w:val="6A92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A5F49"/>
    <w:multiLevelType w:val="multilevel"/>
    <w:tmpl w:val="79B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D72B3"/>
    <w:multiLevelType w:val="multilevel"/>
    <w:tmpl w:val="358E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26678"/>
    <w:multiLevelType w:val="multilevel"/>
    <w:tmpl w:val="B778F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97"/>
    <w:rsid w:val="00966F97"/>
    <w:rsid w:val="00D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6F97"/>
    <w:rPr>
      <w:i/>
      <w:iCs/>
    </w:rPr>
  </w:style>
  <w:style w:type="character" w:customStyle="1" w:styleId="apple-converted-space">
    <w:name w:val="apple-converted-space"/>
    <w:basedOn w:val="a0"/>
    <w:rsid w:val="00966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6F97"/>
    <w:rPr>
      <w:i/>
      <w:iCs/>
    </w:rPr>
  </w:style>
  <w:style w:type="character" w:customStyle="1" w:styleId="apple-converted-space">
    <w:name w:val="apple-converted-space"/>
    <w:basedOn w:val="a0"/>
    <w:rsid w:val="0096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Школа№14</dc:creator>
  <cp:lastModifiedBy>Школа№14</cp:lastModifiedBy>
  <cp:revision>1</cp:revision>
  <dcterms:created xsi:type="dcterms:W3CDTF">2017-07-25T05:24:00Z</dcterms:created>
  <dcterms:modified xsi:type="dcterms:W3CDTF">2017-07-25T05:26:00Z</dcterms:modified>
</cp:coreProperties>
</file>