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F6EE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D53DF7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53DF7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D53DF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городского округа «город Дербент» Республики Дагестан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0"/>
        <w:gridCol w:w="4425"/>
      </w:tblGrid>
      <w:tr w:rsidR="00D71B1D" w:rsidRPr="00D8627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 w:rsidP="003F6EEF">
            <w:pPr>
              <w:rPr>
                <w:lang w:val="ru-RU"/>
              </w:rPr>
            </w:pPr>
            <w:proofErr w:type="gramStart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3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862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3F6EEF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3F6EEF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F6EEF">
              <w:rPr>
                <w:rFonts w:hAnsi="Times New Roman" w:cs="Times New Roman"/>
                <w:sz w:val="24"/>
                <w:szCs w:val="24"/>
                <w:lang w:val="ru-RU"/>
              </w:rPr>
              <w:t>марта</w:t>
            </w:r>
            <w:r w:rsidRPr="003F6EEF">
              <w:rPr>
                <w:rFonts w:hAnsi="Times New Roman" w:cs="Times New Roman"/>
                <w:sz w:val="24"/>
                <w:szCs w:val="24"/>
              </w:rPr>
              <w:t> </w:t>
            </w:r>
            <w:r w:rsidRPr="003F6EEF">
              <w:rPr>
                <w:rFonts w:hAnsi="Times New Roman" w:cs="Times New Roman"/>
                <w:sz w:val="24"/>
                <w:szCs w:val="24"/>
                <w:lang w:val="ru-RU"/>
              </w:rPr>
              <w:t>2021</w:t>
            </w:r>
            <w:r w:rsidRPr="003F6EEF">
              <w:rPr>
                <w:rFonts w:hAnsi="Times New Roman" w:cs="Times New Roman"/>
                <w:sz w:val="24"/>
                <w:szCs w:val="24"/>
              </w:rPr>
              <w:t> </w:t>
            </w:r>
            <w:r w:rsidRPr="003F6EEF">
              <w:rPr>
                <w:rFonts w:hAnsi="Times New Roman" w:cs="Times New Roman"/>
                <w:sz w:val="24"/>
                <w:szCs w:val="24"/>
                <w:lang w:val="ru-RU"/>
              </w:rPr>
              <w:t xml:space="preserve">г. № </w:t>
            </w:r>
            <w:r w:rsidR="003F6EEF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</w:p>
        </w:tc>
        <w:tc>
          <w:tcPr>
            <w:tcW w:w="4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D86276" w:rsidRDefault="00AE5D9D" w:rsidP="003F6EEF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D862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 № </w:t>
            </w:r>
            <w:r w:rsidR="00D862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AE5D9D">
              <w:rPr>
                <w:lang w:val="ru-RU"/>
              </w:rPr>
              <w:br/>
            </w:r>
            <w:proofErr w:type="spellStart"/>
            <w:r w:rsidR="00D862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Куджаева</w:t>
            </w:r>
            <w:proofErr w:type="spellEnd"/>
            <w:r w:rsidR="00D862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Ш.                                                     </w:t>
            </w:r>
            <w:r w:rsidR="003F6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F6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3F6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  <w:r w:rsidRPr="003F6EE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</w:t>
            </w:r>
            <w:r w:rsidRPr="003F6EE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6E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D71B1D" w:rsidRPr="00D86276" w:rsidRDefault="00D71B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Отчет о результатах </w:t>
      </w:r>
      <w:proofErr w:type="spellStart"/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AE5D9D">
        <w:rPr>
          <w:lang w:val="ru-RU"/>
        </w:rPr>
        <w:br/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AE5D9D">
        <w:rPr>
          <w:lang w:val="ru-RU"/>
        </w:rPr>
        <w:br/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D862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Средней общеобразовательной ш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</w:t>
      </w:r>
      <w:r w:rsidR="00D862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862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14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D71B1D" w:rsidRPr="00AE5D9D" w:rsidRDefault="00D71B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1B1D" w:rsidRDefault="00AE5D9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 w:rsidR="003F6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 w:rsidR="003F6E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обобразовательной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1096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31"/>
        <w:gridCol w:w="7134"/>
      </w:tblGrid>
      <w:tr w:rsidR="00D71B1D" w:rsidRPr="003F6EEF" w:rsidTr="00153AC7"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  образовательной организации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 w:rsidP="00153AC7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 «</w:t>
            </w:r>
            <w:r w:rsidR="00153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общеобразовательная школа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53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(МБОУ </w:t>
            </w:r>
            <w:r w:rsidR="00153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153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71B1D" w:rsidTr="00153AC7"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153AC7" w:rsidRDefault="00153AC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КуджаеваМухбареШукуровна</w:t>
            </w:r>
            <w:proofErr w:type="spellEnd"/>
          </w:p>
        </w:tc>
      </w:tr>
      <w:tr w:rsidR="00D71B1D" w:rsidRPr="003F6EEF" w:rsidTr="00153AC7"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153A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368607, г. Дербент, ул. 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Далгата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</w:t>
            </w:r>
          </w:p>
        </w:tc>
      </w:tr>
      <w:tr w:rsidR="00D71B1D" w:rsidRPr="00153AC7" w:rsidTr="00153AC7"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153AC7" w:rsidRDefault="00AE5D9D">
            <w:pPr>
              <w:rPr>
                <w:lang w:val="ru-RU"/>
              </w:rPr>
            </w:pPr>
            <w:r w:rsidRPr="00153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153AC7" w:rsidRDefault="00153AC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71B1D" w:rsidRPr="00153AC7" w:rsidTr="00153AC7"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153AC7" w:rsidRDefault="00AE5D9D">
            <w:pPr>
              <w:rPr>
                <w:lang w:val="ru-RU"/>
              </w:rPr>
            </w:pPr>
            <w:r w:rsidRPr="00153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153AC7" w:rsidRDefault="002526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</w:t>
            </w:r>
            <w:r w:rsidR="00153AC7">
              <w:rPr>
                <w:rFonts w:hAnsi="Times New Roman" w:cs="Times New Roman"/>
                <w:color w:val="000000"/>
                <w:sz w:val="24"/>
                <w:szCs w:val="24"/>
              </w:rPr>
              <w:t>sh14derbent@yandex.ru</w:t>
            </w:r>
          </w:p>
        </w:tc>
      </w:tr>
      <w:tr w:rsidR="00D71B1D" w:rsidRPr="003F6EEF" w:rsidTr="00153AC7"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153AC7" w:rsidRDefault="00AE5D9D">
            <w:pPr>
              <w:rPr>
                <w:lang w:val="ru-RU"/>
              </w:rPr>
            </w:pPr>
            <w:r w:rsidRPr="00153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153AC7" w:rsidRDefault="00153AC7">
            <w:pPr>
              <w:rPr>
                <w:lang w:val="ru-RU"/>
              </w:rPr>
            </w:pPr>
            <w:r w:rsidRPr="00153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муниципального образования городского округа «город Дербент»</w:t>
            </w:r>
          </w:p>
        </w:tc>
      </w:tr>
      <w:tr w:rsidR="00D71B1D" w:rsidTr="00153AC7"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Датасоздания</w:t>
            </w:r>
            <w:proofErr w:type="spellEnd"/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 w:rsidP="00153AC7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153AC7"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D71B1D" w:rsidTr="00153AC7"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5941E7" w:rsidRDefault="00AE5D9D" w:rsidP="005941E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5941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5941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.201</w:t>
            </w:r>
            <w:r w:rsidR="005941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5941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proofErr w:type="spellEnd"/>
            <w:r w:rsidR="005941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5941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000</w:t>
            </w:r>
            <w:r w:rsidR="005941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1724</w:t>
            </w:r>
          </w:p>
        </w:tc>
      </w:tr>
      <w:tr w:rsidR="00D71B1D" w:rsidRPr="003F6EEF" w:rsidTr="00153AC7"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 государственной аккредитации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 w:rsidP="00D53DF7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53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1.0</w:t>
            </w:r>
            <w:r w:rsidR="00D53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.201</w:t>
            </w:r>
            <w:r w:rsidR="00D53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D53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6663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серия </w:t>
            </w:r>
            <w:r w:rsidR="00D53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r w:rsidR="00D53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00015</w:t>
            </w:r>
            <w:r w:rsidR="00D53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8; срок действия: до </w:t>
            </w:r>
            <w:r w:rsidR="00D53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3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202</w:t>
            </w:r>
            <w:r w:rsidR="00D53D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D53DF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D53DF7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расположена в рабочем районе города </w:t>
      </w:r>
      <w:r w:rsidR="00D53DF7">
        <w:rPr>
          <w:rFonts w:hAnsi="Times New Roman" w:cs="Times New Roman"/>
          <w:color w:val="000000"/>
          <w:sz w:val="24"/>
          <w:szCs w:val="24"/>
          <w:lang w:val="ru-RU"/>
        </w:rPr>
        <w:t>Дербент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. Большинство семей обучающихся проживают в домах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типовой застройки: 81 процент − рядом со Школой, 19 процентов </w:t>
      </w:r>
      <w:r w:rsidR="00D86276">
        <w:rPr>
          <w:rFonts w:hAnsi="Times New Roman" w:cs="Times New Roman"/>
          <w:color w:val="000000"/>
          <w:sz w:val="24"/>
          <w:szCs w:val="24"/>
          <w:lang w:val="ru-RU"/>
        </w:rPr>
        <w:t>–за пределами микрорайона школы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 Также Школа реализует образовательные программы дополнительного образования детей.</w:t>
      </w:r>
    </w:p>
    <w:p w:rsidR="00843B2F" w:rsidRDefault="00843B2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3B2F" w:rsidRDefault="00843B2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Аналитическая часть</w:t>
      </w:r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</w:t>
      </w:r>
      <w:proofErr w:type="gram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.л</w:t>
      </w:r>
      <w:proofErr w:type="gram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окальными нормативными актами Школы.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ФГОС НОО), 5–9-х классов – на 5-летний нормативный срок освоения основной образовательной программы основного общего образования (реализация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ФГОС ООО), 10–11-х классов – на 2-летний нормативный срок освоения образовательной программы среднего общего образования (реализация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ФГОС СОО).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в результате введения ограничительных мер в связи с распространением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часть образовательных программ в 2019/2020 </w:t>
      </w:r>
      <w:r w:rsidR="00843B2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чебн</w:t>
      </w:r>
      <w:r w:rsidR="00843B2F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843B2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пришлось реализовывать с применением электронного обучения и дистанционных образовательных технологий. Для этого использовались федеральные и региональные информационные ресурсы, в частности, платформа «</w:t>
      </w:r>
      <w:proofErr w:type="spellStart"/>
      <w:r w:rsidR="005941E7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="005941E7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="005941E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Российская электронная школа,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платформ</w:t>
      </w:r>
      <w:r w:rsidR="005941E7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proofErr w:type="spellStart"/>
      <w:r w:rsidR="005941E7">
        <w:rPr>
          <w:rFonts w:hAnsi="Times New Roman" w:cs="Times New Roman"/>
          <w:color w:val="000000"/>
          <w:sz w:val="24"/>
          <w:szCs w:val="24"/>
        </w:rPr>
        <w:t>Skysmart</w:t>
      </w:r>
      <w:proofErr w:type="spellEnd"/>
      <w:r w:rsidR="005941E7" w:rsidRPr="005941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5941E7">
        <w:rPr>
          <w:rFonts w:hAnsi="Times New Roman" w:cs="Times New Roman"/>
          <w:color w:val="000000"/>
          <w:sz w:val="24"/>
          <w:szCs w:val="24"/>
          <w:lang w:val="ru-RU"/>
        </w:rPr>
        <w:t>Якласс</w:t>
      </w:r>
      <w:proofErr w:type="spellEnd"/>
      <w:r w:rsidR="005941E7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программы </w:t>
      </w:r>
      <w:proofErr w:type="spellStart"/>
      <w:r w:rsidR="005941E7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proofErr w:type="spellEnd"/>
      <w:r w:rsidR="005941E7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общения </w:t>
      </w:r>
      <w:r w:rsidR="005941E7">
        <w:rPr>
          <w:rFonts w:hAnsi="Times New Roman" w:cs="Times New Roman"/>
          <w:color w:val="000000"/>
          <w:sz w:val="24"/>
          <w:szCs w:val="24"/>
        </w:rPr>
        <w:t>Zoom</w:t>
      </w:r>
      <w:r w:rsidR="008E320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E320B">
        <w:rPr>
          <w:rFonts w:hAnsi="Times New Roman" w:cs="Times New Roman"/>
          <w:color w:val="000000"/>
          <w:sz w:val="24"/>
          <w:szCs w:val="24"/>
        </w:rPr>
        <w:t>Sky</w:t>
      </w:r>
      <w:r w:rsidR="005941E7">
        <w:rPr>
          <w:rFonts w:hAnsi="Times New Roman" w:cs="Times New Roman"/>
          <w:color w:val="000000"/>
          <w:sz w:val="24"/>
          <w:szCs w:val="24"/>
        </w:rPr>
        <w:t>p</w:t>
      </w:r>
      <w:r w:rsidR="008E320B">
        <w:rPr>
          <w:rFonts w:hAnsi="Times New Roman" w:cs="Times New Roman"/>
          <w:color w:val="000000"/>
          <w:sz w:val="24"/>
          <w:szCs w:val="24"/>
        </w:rPr>
        <w:t>e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1B1D" w:rsidRDefault="00AE5D9D">
      <w:pPr>
        <w:rPr>
          <w:rFonts w:hAnsi="Times New Roman" w:cs="Times New Roman"/>
          <w:color w:val="000000"/>
          <w:sz w:val="24"/>
          <w:szCs w:val="24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анализа, проведенного по итогам освоения 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в дистанционном режиме, свидетельствуют о </w:t>
      </w:r>
      <w:r w:rsidR="008E320B">
        <w:rPr>
          <w:rFonts w:hAnsi="Times New Roman" w:cs="Times New Roman"/>
          <w:color w:val="000000"/>
          <w:sz w:val="24"/>
          <w:szCs w:val="24"/>
          <w:lang w:val="ru-RU"/>
        </w:rPr>
        <w:t xml:space="preserve">незначительном 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снижении результативности образовательной деятельности в начальной и основной школе.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Причинуданнойситуациивидим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1B1D" w:rsidRPr="00AE5D9D" w:rsidRDefault="00AE5D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недостаточное обеспечение </w:t>
      </w:r>
      <w:proofErr w:type="gram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техническими средствами обучения – компьютерами, ноутбуками и др., высокоскоростным интернетом;</w:t>
      </w:r>
    </w:p>
    <w:p w:rsidR="00D71B1D" w:rsidRPr="00AE5D9D" w:rsidRDefault="00AE5D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D71B1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Исходя из сложившейся ситуации, в плане работы Школы на 2021 год необходимо предусмотреть мероприятия,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минимизирующие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дефициты, включить мероприятия в план ВСОКО.</w:t>
      </w:r>
    </w:p>
    <w:p w:rsidR="001C48A2" w:rsidRPr="001C48A2" w:rsidRDefault="001C48A2" w:rsidP="001C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</w:t>
      </w:r>
    </w:p>
    <w:p w:rsidR="001C48A2" w:rsidRPr="001C48A2" w:rsidRDefault="001C48A2" w:rsidP="001C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Школа провела большую работу по патриотическому, духовно-нравственному и личностному   воспитанию, формированию здорового образа жизни и воспитанию законопослушного поведения </w:t>
      </w:r>
      <w:proofErr w:type="gramStart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проводились с участием обучающихся и их родителей, особенно во время дистанционного обучения, когда учащиеся и родители приняли активное участие в различных </w:t>
      </w:r>
      <w:proofErr w:type="spellStart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флешмобах</w:t>
      </w:r>
      <w:proofErr w:type="spellEnd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, посвященных 75-летию Победы в Вов.</w:t>
      </w:r>
      <w:proofErr w:type="gramEnd"/>
    </w:p>
    <w:p w:rsidR="001C48A2" w:rsidRPr="001C48A2" w:rsidRDefault="001C48A2" w:rsidP="001C48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48A2" w:rsidRPr="001C48A2" w:rsidRDefault="001C48A2" w:rsidP="001C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Это Георгиевская лента, Окна Победы, Бессмертный полк, Мы все равно скажем спасибо, Наследники Победы, День Победы.</w:t>
      </w:r>
    </w:p>
    <w:p w:rsidR="001C48A2" w:rsidRPr="001C48A2" w:rsidRDefault="001C48A2" w:rsidP="001C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Классными руководителями проводилась большая работа с родителями как в онлайн-режиме, так и в </w:t>
      </w:r>
      <w:proofErr w:type="gramStart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обычном</w:t>
      </w:r>
      <w:proofErr w:type="gramEnd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C48A2" w:rsidRPr="001C48A2" w:rsidRDefault="001C48A2" w:rsidP="001C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 xml:space="preserve">Было проведено много конкурсов, которые силами учащихся, учителей и родителей выложены на различных сайтах. Благодаря налаженной работе по </w:t>
      </w:r>
      <w:proofErr w:type="spellStart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информационно-медийному</w:t>
      </w:r>
      <w:proofErr w:type="spellEnd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направлению появилась возможность воспользоваться различными платформами при проведении дистанционного обучения.</w:t>
      </w:r>
    </w:p>
    <w:p w:rsidR="001C48A2" w:rsidRPr="001C48A2" w:rsidRDefault="001C48A2" w:rsidP="001C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Особое место в воспитательном процессе можно отвести классным часам. Все проведенные тематические классные часы были запланированы и проведены по основным направлениям нравственного просвещения, профилактике вредных привычек и противоправного поведения учащихся, по профилактике дорожно-транспортного травматизма учащихся. Они способствовали воспитанию сознательной любви к Родине. Проявлению уважения к историческому прошлому своего народа на примере подвигов, совершенных в годы Вов, формированию у учащихся уважительного отношения к членам своей семьи, воспитанию дружеского отношения к окружающим, расширению кругозора и повышению общей культуры учащихся.</w:t>
      </w:r>
    </w:p>
    <w:p w:rsidR="001C48A2" w:rsidRPr="001C48A2" w:rsidRDefault="001C48A2" w:rsidP="001C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Также тематические творческие выставки подделок т рисунков, проведенные в школе, способствовали не только повышению уровня воспитанности, но и помогли сплотить коллектив, показать себя во внеурочной деятельности.</w:t>
      </w:r>
    </w:p>
    <w:p w:rsidR="001C48A2" w:rsidRPr="001C48A2" w:rsidRDefault="001C48A2" w:rsidP="001C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</w:t>
      </w:r>
    </w:p>
    <w:p w:rsidR="001C48A2" w:rsidRPr="001C48A2" w:rsidRDefault="001C48A2" w:rsidP="001C48A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Школьная система дополнительного образования занимает в учебно-воспитательной деятельности школы особое место. Это форма работы расширяет и дополняет, помогает создать индивидуальную образовательную среду для каждого ученика, удовлетворяет его потребности в приобретении знаний, умений, навыков, не предусмотренных базовым компонентом учебного плана, развивает его мотивацию к учебно-познавательной деятельности. Дает возможность для практической деятельности ребенка, помогает сохранить и укрепить здоровье, вести здоровый образ жизни, создает условия для развития и реализации творческих и интеллектуальных возможностей учащихся.</w:t>
      </w:r>
    </w:p>
    <w:p w:rsidR="001C48A2" w:rsidRPr="001C48A2" w:rsidRDefault="001C48A2" w:rsidP="001C48A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В начале 2020 года в школе работали 15 кружков, из которых 7 предметные, 2 декоративно-прикладные, 3 </w:t>
      </w:r>
      <w:proofErr w:type="spellStart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здоровьесберегающие</w:t>
      </w:r>
      <w:proofErr w:type="spellEnd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, 2 краеведческие и 1 общеразвивающий (шахматы).</w:t>
      </w:r>
    </w:p>
    <w:p w:rsidR="001C48A2" w:rsidRPr="001C48A2" w:rsidRDefault="001C48A2" w:rsidP="001C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В конце 2020 года   дополнительное образование ведется по программам следующей направленности:</w:t>
      </w:r>
    </w:p>
    <w:p w:rsidR="001C48A2" w:rsidRPr="001C48A2" w:rsidRDefault="001C48A2" w:rsidP="001C48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естественнонаучное- 4 ;</w:t>
      </w:r>
    </w:p>
    <w:p w:rsidR="001C48A2" w:rsidRPr="001C48A2" w:rsidRDefault="001C48A2" w:rsidP="001C48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техническое – 6 ;</w:t>
      </w:r>
    </w:p>
    <w:p w:rsidR="001C48A2" w:rsidRPr="001C48A2" w:rsidRDefault="001C48A2" w:rsidP="001C48A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гуманитарное-3</w:t>
      </w:r>
    </w:p>
    <w:p w:rsidR="001C48A2" w:rsidRPr="001C48A2" w:rsidRDefault="001C48A2" w:rsidP="001C48A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общеразвивающее-1.</w:t>
      </w:r>
    </w:p>
    <w:p w:rsidR="001C48A2" w:rsidRPr="001C48A2" w:rsidRDefault="001C48A2" w:rsidP="001C48A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 итогам выявили, что из 423 обучающихся </w:t>
      </w:r>
      <w:proofErr w:type="gramStart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естественно-научное</w:t>
      </w:r>
      <w:proofErr w:type="gramEnd"/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направление выбрало 64учащихся (15процентов), техническое творчество – 113 учащихся (27процентов), гуманитарное -57 учащихся (13 процентов), общеразвивающие -223(более 50 процентов). </w:t>
      </w:r>
    </w:p>
    <w:p w:rsidR="001C48A2" w:rsidRPr="001C48A2" w:rsidRDefault="001C48A2" w:rsidP="001C48A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48A2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второй половине 2019/2020 учебного года пришлось ввести дистанционные занятия по программам дополнительного образования. А это значит, что кружки декоративно-прикладного и общеразвивающего направления не могли проводиться полноценно, так как они должны сопровождаться практическими занятиями, что невозможно было проводить в дистанционном формате. </w:t>
      </w:r>
    </w:p>
    <w:p w:rsidR="001C48A2" w:rsidRPr="003E7023" w:rsidRDefault="001C48A2" w:rsidP="001C48A2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C48A2" w:rsidRPr="00AE5D9D" w:rsidRDefault="001C48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71B1D" w:rsidRDefault="00D71B1D">
      <w:pPr>
        <w:rPr>
          <w:rFonts w:hAnsi="Times New Roman" w:cs="Times New Roman"/>
          <w:color w:val="000000"/>
          <w:sz w:val="24"/>
          <w:szCs w:val="24"/>
        </w:rPr>
      </w:pPr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системы управления организацией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D71B1D" w:rsidRDefault="00AE5D9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27"/>
        <w:gridCol w:w="6850"/>
      </w:tblGrid>
      <w:tr w:rsidR="00D71B1D" w:rsidTr="00E20C03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D71B1D" w:rsidRPr="003F6EEF" w:rsidTr="00E20C03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D71B1D" w:rsidTr="00E20C03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Педагогическийсовет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D71B1D" w:rsidRDefault="00AE5D9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развитияобразовательныхуслуг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71B1D" w:rsidRDefault="00AE5D9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регламентации образовательных отношений;</w:t>
            </w:r>
          </w:p>
          <w:p w:rsidR="00D71B1D" w:rsidRDefault="00AE5D9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D71B1D" w:rsidRPr="00AE5D9D" w:rsidRDefault="00AE5D9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D71B1D" w:rsidRPr="00AE5D9D" w:rsidRDefault="00AE5D9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D71B1D" w:rsidRPr="00AE5D9D" w:rsidRDefault="00AE5D9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D71B1D" w:rsidRDefault="00AE5D9D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координациидеятельностиметодическихобъединений</w:t>
            </w:r>
            <w:proofErr w:type="spellEnd"/>
          </w:p>
        </w:tc>
      </w:tr>
      <w:tr w:rsidR="00D71B1D" w:rsidRPr="003F6EEF" w:rsidTr="00E20C03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D71B1D" w:rsidRPr="00AE5D9D" w:rsidRDefault="00AE5D9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D71B1D" w:rsidRPr="00AE5D9D" w:rsidRDefault="00AE5D9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D71B1D" w:rsidRPr="00AE5D9D" w:rsidRDefault="00AE5D9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D71B1D" w:rsidRPr="00AE5D9D" w:rsidRDefault="00AE5D9D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 w:rsidR="00D468D2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D71B1D" w:rsidRDefault="00AE5D9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 дисциплин;</w:t>
      </w:r>
    </w:p>
    <w:p w:rsidR="00D71B1D" w:rsidRDefault="00AE5D9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и математических дисциплин;</w:t>
      </w:r>
    </w:p>
    <w:p w:rsidR="00153AC7" w:rsidRPr="00AE5D9D" w:rsidRDefault="00153AC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объединение педагогов физкультурно-эстетического цикла</w:t>
      </w:r>
    </w:p>
    <w:p w:rsidR="00D71B1D" w:rsidRDefault="00AE5D9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объединениепедагоговначальногообразования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обучающихся и Совет родителей.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По итогам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</w:t>
      </w:r>
      <w:r w:rsidR="00843B2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</w:t>
      </w:r>
      <w:proofErr w:type="gram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на виртуальных дисках и сервере Школы.</w:t>
      </w:r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 качества подготовки обучающихся</w:t>
      </w:r>
    </w:p>
    <w:p w:rsidR="00D71B1D" w:rsidRDefault="00AE5D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Статистикапоказателейза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2017–2020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4"/>
        <w:gridCol w:w="2412"/>
        <w:gridCol w:w="1503"/>
        <w:gridCol w:w="1664"/>
        <w:gridCol w:w="1395"/>
        <w:gridCol w:w="1369"/>
      </w:tblGrid>
      <w:tr w:rsidR="00D71B1D" w:rsidTr="00F027B2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7A7C62" w:rsidRDefault="00AE5D9D">
            <w:r w:rsidRPr="007A7C62">
              <w:rPr>
                <w:rFonts w:hAnsi="Times New Roman" w:cs="Times New Roman"/>
                <w:color w:val="000000"/>
                <w:sz w:val="24"/>
                <w:szCs w:val="24"/>
              </w:rPr>
              <w:t>2017–2018</w:t>
            </w:r>
            <w:r w:rsidRPr="007A7C62">
              <w:br/>
            </w:r>
            <w:r w:rsidRPr="007A7C62"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466769" w:rsidRDefault="00AE5D9D">
            <w:r w:rsidRPr="00466769">
              <w:rPr>
                <w:rFonts w:hAnsi="Times New Roman" w:cs="Times New Roman"/>
                <w:color w:val="000000"/>
                <w:sz w:val="24"/>
                <w:szCs w:val="24"/>
              </w:rPr>
              <w:t>2018–2019</w:t>
            </w:r>
            <w:r w:rsidRPr="00466769">
              <w:br/>
            </w:r>
            <w:r w:rsidRPr="00466769"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конец 2020 года</w:t>
            </w:r>
          </w:p>
        </w:tc>
      </w:tr>
      <w:tr w:rsidR="00F027B2" w:rsidTr="00F027B2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7A7C62" w:rsidRDefault="007A7C62">
            <w:pPr>
              <w:rPr>
                <w:lang w:val="ru-RU"/>
              </w:rPr>
            </w:pPr>
            <w:r w:rsidRPr="007A7C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419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1269FB" w:rsidRDefault="001269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F027B2" w:rsidRDefault="00F027B2" w:rsidP="00F027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424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F027B2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424</w:t>
            </w:r>
          </w:p>
        </w:tc>
      </w:tr>
      <w:tr w:rsidR="00F027B2" w:rsidTr="00F027B2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1269FB" w:rsidRDefault="001269FB">
            <w:pPr>
              <w:rPr>
                <w:lang w:val="ru-RU"/>
              </w:rPr>
            </w:pPr>
            <w:r w:rsidRPr="001269FB">
              <w:rPr>
                <w:rFonts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1269FB" w:rsidRDefault="001269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F027B2" w:rsidRDefault="00F027B2" w:rsidP="00F027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206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F027B2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206</w:t>
            </w:r>
          </w:p>
        </w:tc>
      </w:tr>
      <w:tr w:rsidR="00F027B2" w:rsidTr="00F027B2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1269FB" w:rsidRDefault="001269FB">
            <w:pPr>
              <w:rPr>
                <w:lang w:val="ru-RU"/>
              </w:rPr>
            </w:pPr>
            <w:r w:rsidRPr="001269FB">
              <w:rPr>
                <w:rFonts w:hAnsi="Times New Roman" w:cs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1269FB" w:rsidRDefault="001269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198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F027B2" w:rsidRDefault="00F027B2" w:rsidP="00F027B2">
            <w:pPr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F027B2" w:rsidRDefault="00F027B2">
            <w:pPr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</w:tr>
      <w:tr w:rsidR="00F027B2" w:rsidTr="00F027B2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1269FB" w:rsidRDefault="001269FB">
            <w:pPr>
              <w:rPr>
                <w:lang w:val="ru-RU"/>
              </w:rPr>
            </w:pPr>
            <w:r w:rsidRPr="001269FB"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1269FB" w:rsidRDefault="001269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 w:rsidP="00F027B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 w:rsidP="00F027B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027B2" w:rsidRPr="003F6EEF" w:rsidTr="00F027B2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027B2" w:rsidTr="00F027B2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027B2" w:rsidTr="00F027B2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027B2" w:rsidTr="00F027B2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1269FB" w:rsidRDefault="001269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1269FB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027B2" w:rsidTr="00F027B2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027B2" w:rsidTr="00F027B2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027B2" w:rsidTr="00F027B2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466769" w:rsidRDefault="001269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1269FB" w:rsidRDefault="001269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027B2" w:rsidRPr="003F6EEF" w:rsidTr="00F027B2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особого образца: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027B2" w:rsidTr="00F027B2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AE5D9D" w:rsidRDefault="00F02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E91271" w:rsidRDefault="001269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E91271" w:rsidRDefault="00E912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F027B2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F027B2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027B2" w:rsidTr="00F027B2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Default="00F027B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E91271" w:rsidRDefault="001269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466769" w:rsidRDefault="0046676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F027B2" w:rsidRDefault="00F027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7B2" w:rsidRPr="00F027B2" w:rsidRDefault="00F027B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84A7B">
        <w:rPr>
          <w:rFonts w:hAnsi="Times New Roman" w:cs="Times New Roman"/>
          <w:color w:val="000000"/>
          <w:sz w:val="24"/>
          <w:szCs w:val="24"/>
          <w:lang w:val="ru-RU"/>
        </w:rPr>
        <w:t xml:space="preserve">но 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при этом количество обучающихся Школы</w:t>
      </w:r>
      <w:r w:rsidR="00A84A7B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уменьшается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Обучающихся с ОВЗ и инвалидностью в 2020 году в Школе  было</w:t>
      </w:r>
      <w:r w:rsidR="00F027B2">
        <w:rPr>
          <w:rFonts w:hAnsi="Times New Roman" w:cs="Times New Roman"/>
          <w:color w:val="000000"/>
          <w:sz w:val="24"/>
          <w:szCs w:val="24"/>
          <w:lang w:val="ru-RU"/>
        </w:rPr>
        <w:t xml:space="preserve"> 6 учащихся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1B1D" w:rsidRPr="005941E7" w:rsidRDefault="00D71B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Краткий анализ динамики результатов успеваемости и качества знаний</w:t>
      </w:r>
    </w:p>
    <w:p w:rsidR="00D71B1D" w:rsidRDefault="00AE5D9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 2020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709"/>
        <w:gridCol w:w="709"/>
        <w:gridCol w:w="661"/>
        <w:gridCol w:w="898"/>
        <w:gridCol w:w="691"/>
        <w:gridCol w:w="1010"/>
        <w:gridCol w:w="579"/>
        <w:gridCol w:w="615"/>
        <w:gridCol w:w="344"/>
        <w:gridCol w:w="615"/>
        <w:gridCol w:w="344"/>
        <w:gridCol w:w="815"/>
        <w:gridCol w:w="545"/>
      </w:tblGrid>
      <w:tr w:rsidR="00D71B1D" w:rsidTr="00252674">
        <w:trPr>
          <w:trHeight w:val="307"/>
        </w:trPr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918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D71B1D" w:rsidTr="00252674">
        <w:trPr>
          <w:trHeight w:val="307"/>
        </w:trPr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89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B1D" w:rsidTr="00252674">
        <w:trPr>
          <w:trHeight w:val="433"/>
        </w:trPr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 «4» и «5»</w:t>
            </w:r>
          </w:p>
        </w:tc>
        <w:tc>
          <w:tcPr>
            <w:tcW w:w="6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216AE" w:rsidTr="00252674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216AE" w:rsidRDefault="002216AE" w:rsidP="00C610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6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216AE" w:rsidRDefault="002216AE" w:rsidP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216AE" w:rsidTr="00252674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216AE" w:rsidRDefault="002216AE" w:rsidP="00C610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6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 w:rsidP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216AE" w:rsidTr="00252674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216AE" w:rsidRDefault="002216AE" w:rsidP="00C610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6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1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216AE" w:rsidTr="00252674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6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1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Pr="002E62B1" w:rsidRDefault="002216AE" w:rsidP="002E62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E6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16AE" w:rsidRDefault="0022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71B1D" w:rsidRPr="00AE5D9D" w:rsidRDefault="00AE5D9D" w:rsidP="00ED229B">
      <w:pPr>
        <w:shd w:val="clear" w:color="auto" w:fill="FFFFFF" w:themeFill="background1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2020</w:t>
      </w:r>
      <w:r w:rsidRPr="00ED229B">
        <w:rPr>
          <w:rFonts w:hAnsi="Times New Roman" w:cs="Times New Roman"/>
          <w:color w:val="000000"/>
          <w:sz w:val="24"/>
          <w:szCs w:val="24"/>
        </w:rPr>
        <w:t> 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>году с</w:t>
      </w:r>
      <w:r w:rsidRPr="00ED229B">
        <w:rPr>
          <w:rFonts w:hAnsi="Times New Roman" w:cs="Times New Roman"/>
          <w:color w:val="000000"/>
          <w:sz w:val="24"/>
          <w:szCs w:val="24"/>
        </w:rPr>
        <w:t> 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 показателю «успеваемость» в 2019</w:t>
      </w:r>
      <w:r w:rsidRPr="00ED229B">
        <w:rPr>
          <w:rFonts w:hAnsi="Times New Roman" w:cs="Times New Roman"/>
          <w:color w:val="000000"/>
          <w:sz w:val="24"/>
          <w:szCs w:val="24"/>
        </w:rPr>
        <w:t> 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>году, то можно</w:t>
      </w:r>
      <w:r w:rsidRPr="00ED229B">
        <w:rPr>
          <w:rFonts w:hAnsi="Times New Roman" w:cs="Times New Roman"/>
          <w:color w:val="000000"/>
          <w:sz w:val="24"/>
          <w:szCs w:val="24"/>
        </w:rPr>
        <w:t> 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отметить, что процент учащихся, окончивших на «4» и «5», </w:t>
      </w:r>
      <w:r w:rsidR="004065C4">
        <w:rPr>
          <w:rFonts w:hAnsi="Times New Roman" w:cs="Times New Roman"/>
          <w:color w:val="000000"/>
          <w:sz w:val="24"/>
          <w:szCs w:val="24"/>
          <w:lang w:val="ru-RU"/>
        </w:rPr>
        <w:t xml:space="preserve">упал 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4065C4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ED229B">
        <w:rPr>
          <w:rFonts w:hAnsi="Times New Roman" w:cs="Times New Roman"/>
          <w:color w:val="000000"/>
          <w:sz w:val="24"/>
          <w:szCs w:val="24"/>
        </w:rPr>
        <w:t> 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>процента (в 2019</w:t>
      </w:r>
      <w:r w:rsidRPr="00ED229B">
        <w:rPr>
          <w:rFonts w:hAnsi="Times New Roman" w:cs="Times New Roman"/>
          <w:color w:val="000000"/>
          <w:sz w:val="24"/>
          <w:szCs w:val="24"/>
        </w:rPr>
        <w:t> 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>был 5</w:t>
      </w:r>
      <w:r w:rsidR="004065C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 xml:space="preserve">%), </w:t>
      </w:r>
      <w:r w:rsidR="004065C4">
        <w:rPr>
          <w:rFonts w:hAnsi="Times New Roman" w:cs="Times New Roman"/>
          <w:color w:val="000000"/>
          <w:sz w:val="24"/>
          <w:szCs w:val="24"/>
          <w:lang w:val="ru-RU"/>
        </w:rPr>
        <w:t xml:space="preserve"> в то время как 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>процент учащихся, окончивших на «5»,</w:t>
      </w:r>
      <w:r w:rsidRPr="00ED229B">
        <w:rPr>
          <w:rFonts w:hAnsi="Times New Roman" w:cs="Times New Roman"/>
          <w:color w:val="000000"/>
          <w:sz w:val="24"/>
          <w:szCs w:val="24"/>
        </w:rPr>
        <w:t> 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 xml:space="preserve">вырос на </w:t>
      </w:r>
      <w:r w:rsidR="004065C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proofErr w:type="gramEnd"/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 xml:space="preserve"> (в 2019 – 1</w:t>
      </w:r>
      <w:r w:rsidR="004065C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D229B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D71B1D" w:rsidRDefault="00AE5D9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 2020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86"/>
        <w:gridCol w:w="722"/>
        <w:gridCol w:w="615"/>
        <w:gridCol w:w="498"/>
        <w:gridCol w:w="898"/>
        <w:gridCol w:w="691"/>
        <w:gridCol w:w="868"/>
        <w:gridCol w:w="721"/>
        <w:gridCol w:w="615"/>
        <w:gridCol w:w="344"/>
        <w:gridCol w:w="615"/>
        <w:gridCol w:w="344"/>
        <w:gridCol w:w="937"/>
        <w:gridCol w:w="423"/>
      </w:tblGrid>
      <w:tr w:rsidR="00D71B1D" w:rsidTr="00A52242"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D71B1D" w:rsidTr="00A52242">
        <w:tc>
          <w:tcPr>
            <w:tcW w:w="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8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B1D" w:rsidTr="00A52242">
        <w:tc>
          <w:tcPr>
            <w:tcW w:w="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71B1D" w:rsidTr="00A52242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2E62B1" w:rsidP="002E62B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AE5D9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E6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1B1D" w:rsidTr="00A52242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2E62B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2E62B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AE5D9D" w:rsidP="002E62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E6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1B1D" w:rsidTr="00A52242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 w:rsidP="002E62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AE5D9D" w:rsidP="002E62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E6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AE5D9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E6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1B1D" w:rsidTr="00A52242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E62B1" w:rsidRDefault="002E62B1" w:rsidP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03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AE5D9D" w:rsidP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03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1B1D" w:rsidTr="00A52242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1B1D" w:rsidTr="00A52242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lang w:val="ru-RU"/>
              </w:rPr>
              <w:t>183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AE5D9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03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2020</w:t>
      </w:r>
      <w:r w:rsidRPr="00A52242">
        <w:rPr>
          <w:rFonts w:hAnsi="Times New Roman" w:cs="Times New Roman"/>
          <w:color w:val="000000"/>
          <w:sz w:val="24"/>
          <w:szCs w:val="24"/>
        </w:rPr>
        <w:t> </w:t>
      </w:r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>году с</w:t>
      </w:r>
      <w:r w:rsidRPr="00A52242">
        <w:rPr>
          <w:rFonts w:hAnsi="Times New Roman" w:cs="Times New Roman"/>
          <w:color w:val="000000"/>
          <w:sz w:val="24"/>
          <w:szCs w:val="24"/>
        </w:rPr>
        <w:t> </w:t>
      </w:r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 2019</w:t>
      </w:r>
      <w:r w:rsidRPr="00A52242">
        <w:rPr>
          <w:rFonts w:hAnsi="Times New Roman" w:cs="Times New Roman"/>
          <w:color w:val="000000"/>
          <w:sz w:val="24"/>
          <w:szCs w:val="24"/>
        </w:rPr>
        <w:t> </w:t>
      </w:r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>году, то можно</w:t>
      </w:r>
      <w:r w:rsidRPr="00A52242">
        <w:rPr>
          <w:rFonts w:hAnsi="Times New Roman" w:cs="Times New Roman"/>
          <w:color w:val="000000"/>
          <w:sz w:val="24"/>
          <w:szCs w:val="24"/>
        </w:rPr>
        <w:t> </w:t>
      </w:r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отметить, что процент учащихся, окончивших на «4» и «5», снизился на </w:t>
      </w:r>
      <w:r w:rsidR="00A52242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>процента (в 2019</w:t>
      </w:r>
      <w:r w:rsidRPr="00A52242">
        <w:rPr>
          <w:rFonts w:hAnsi="Times New Roman" w:cs="Times New Roman"/>
          <w:color w:val="000000"/>
          <w:sz w:val="24"/>
          <w:szCs w:val="24"/>
        </w:rPr>
        <w:t> </w:t>
      </w:r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>был 3</w:t>
      </w:r>
      <w:r w:rsidR="00A5224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</w:t>
      </w:r>
      <w:r w:rsidRPr="00A52242">
        <w:rPr>
          <w:rFonts w:hAnsi="Times New Roman" w:cs="Times New Roman"/>
          <w:color w:val="000000"/>
          <w:sz w:val="24"/>
          <w:szCs w:val="24"/>
        </w:rPr>
        <w:t> </w:t>
      </w:r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 xml:space="preserve">«5», </w:t>
      </w:r>
      <w:r w:rsidR="00A52242">
        <w:rPr>
          <w:rFonts w:hAnsi="Times New Roman" w:cs="Times New Roman"/>
          <w:color w:val="000000"/>
          <w:sz w:val="24"/>
          <w:szCs w:val="24"/>
          <w:lang w:val="ru-RU"/>
        </w:rPr>
        <w:t xml:space="preserve">вырос на 1 процент </w:t>
      </w:r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>(в 2019</w:t>
      </w:r>
      <w:r w:rsidRPr="00A52242">
        <w:rPr>
          <w:rFonts w:hAnsi="Times New Roman" w:cs="Times New Roman"/>
          <w:color w:val="000000"/>
          <w:sz w:val="24"/>
          <w:szCs w:val="24"/>
        </w:rPr>
        <w:t> </w:t>
      </w:r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A5224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A52242">
        <w:rPr>
          <w:rFonts w:hAnsi="Times New Roman" w:cs="Times New Roman"/>
          <w:color w:val="000000"/>
          <w:sz w:val="24"/>
          <w:szCs w:val="24"/>
          <w:lang w:val="ru-RU"/>
        </w:rPr>
        <w:t>%).</w:t>
      </w:r>
      <w:proofErr w:type="gramEnd"/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В 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Осенью 2020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 Ученики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целом справились с предложенными работами и продемонстрировали хороший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было рекомендовано:</w:t>
      </w:r>
    </w:p>
    <w:p w:rsidR="00D71B1D" w:rsidRPr="00AE5D9D" w:rsidRDefault="00AE5D9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спланировать коррекционную работу, чтобы устранить пробелы;</w:t>
      </w:r>
    </w:p>
    <w:p w:rsidR="00D71B1D" w:rsidRPr="00AE5D9D" w:rsidRDefault="00AE5D9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повторение по темам, проблемным для класса в целом;</w:t>
      </w:r>
    </w:p>
    <w:p w:rsidR="00D71B1D" w:rsidRPr="00AE5D9D" w:rsidRDefault="00AE5D9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D71B1D" w:rsidRPr="00AE5D9D" w:rsidRDefault="00AE5D9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D71B1D" w:rsidRPr="00AE5D9D" w:rsidRDefault="00AE5D9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навыки работы учеников со справочной литературой.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Повторная диагностика в виде контрольной работы по типу ВПР показала положительную динамику: 90% учеников справились с заданиями, которые вызвали затруднения </w:t>
      </w:r>
      <w:proofErr w:type="gram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осенних ВПР.</w:t>
      </w:r>
    </w:p>
    <w:p w:rsidR="00D71B1D" w:rsidRDefault="00AE5D9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программ среднего общего образования обучающимися  11 классов по 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 2020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4"/>
        <w:gridCol w:w="644"/>
        <w:gridCol w:w="551"/>
        <w:gridCol w:w="450"/>
        <w:gridCol w:w="765"/>
        <w:gridCol w:w="647"/>
        <w:gridCol w:w="770"/>
        <w:gridCol w:w="642"/>
        <w:gridCol w:w="551"/>
        <w:gridCol w:w="317"/>
        <w:gridCol w:w="551"/>
        <w:gridCol w:w="317"/>
        <w:gridCol w:w="807"/>
        <w:gridCol w:w="407"/>
        <w:gridCol w:w="355"/>
        <w:gridCol w:w="619"/>
      </w:tblGrid>
      <w:tr w:rsidR="00D71B1D" w:rsidTr="007716D7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обуч-ся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 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ют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условно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Сменили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D71B1D" w:rsidTr="007716D7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B1D" w:rsidTr="007716D7"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tr w:rsidR="00D71B1D" w:rsidTr="007716D7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Pr="00903618" w:rsidRDefault="009036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3618" w:rsidTr="007716D7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618" w:rsidRDefault="009036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Pr="00903618" w:rsidRDefault="00903618" w:rsidP="00C6103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Pr="00903618" w:rsidRDefault="00903618" w:rsidP="00C6103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Default="00903618" w:rsidP="00C61039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Pr="00903618" w:rsidRDefault="00903618" w:rsidP="00C6103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Pr="00903618" w:rsidRDefault="00903618" w:rsidP="00C610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Pr="00903618" w:rsidRDefault="00903618" w:rsidP="00C610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Pr="00903618" w:rsidRDefault="00903618" w:rsidP="00C610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Default="0090361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Default="0090361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Default="0090361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Default="0090361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Default="0090361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Default="0090361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Default="0090361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03618" w:rsidRDefault="0090361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16D7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 показателю «успеваемость» в 2020</w:t>
      </w:r>
      <w:r w:rsidRPr="007716D7">
        <w:rPr>
          <w:rFonts w:hAnsi="Times New Roman" w:cs="Times New Roman"/>
          <w:color w:val="000000"/>
          <w:sz w:val="24"/>
          <w:szCs w:val="24"/>
        </w:rPr>
        <w:t> </w:t>
      </w:r>
      <w:r w:rsidRPr="007716D7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выросли на </w:t>
      </w:r>
      <w:r w:rsidR="00397E3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716D7">
        <w:rPr>
          <w:rFonts w:hAnsi="Times New Roman" w:cs="Times New Roman"/>
          <w:color w:val="000000"/>
          <w:sz w:val="24"/>
          <w:szCs w:val="24"/>
        </w:rPr>
        <w:t> </w:t>
      </w:r>
      <w:r w:rsidRPr="007716D7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397E3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7716D7">
        <w:rPr>
          <w:rFonts w:hAnsi="Times New Roman" w:cs="Times New Roman"/>
          <w:color w:val="000000"/>
          <w:sz w:val="24"/>
          <w:szCs w:val="24"/>
          <w:lang w:val="ru-RU"/>
        </w:rPr>
        <w:t xml:space="preserve"> (в 2019</w:t>
      </w:r>
      <w:r w:rsidRPr="007716D7">
        <w:rPr>
          <w:rFonts w:hAnsi="Times New Roman" w:cs="Times New Roman"/>
          <w:color w:val="000000"/>
          <w:sz w:val="24"/>
          <w:szCs w:val="24"/>
        </w:rPr>
        <w:t> </w:t>
      </w:r>
      <w:r w:rsidRPr="007716D7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обучающихся, которые закончили полугодие на «4» и «5», было </w:t>
      </w:r>
      <w:r w:rsidR="00397E3D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7716D7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 «5»,</w:t>
      </w:r>
      <w:r w:rsidR="00397E3D">
        <w:rPr>
          <w:rFonts w:hAnsi="Times New Roman" w:cs="Times New Roman"/>
          <w:color w:val="000000"/>
          <w:sz w:val="24"/>
          <w:szCs w:val="24"/>
          <w:lang w:val="ru-RU"/>
        </w:rPr>
        <w:t xml:space="preserve"> вырос на 17 процентов </w:t>
      </w:r>
      <w:r w:rsidRPr="007716D7">
        <w:rPr>
          <w:rFonts w:hAnsi="Times New Roman" w:cs="Times New Roman"/>
          <w:color w:val="000000"/>
          <w:sz w:val="24"/>
          <w:szCs w:val="24"/>
          <w:lang w:val="ru-RU"/>
        </w:rPr>
        <w:t xml:space="preserve"> (в 2019</w:t>
      </w:r>
      <w:r w:rsidRPr="007716D7">
        <w:rPr>
          <w:rFonts w:hAnsi="Times New Roman" w:cs="Times New Roman"/>
          <w:color w:val="000000"/>
          <w:sz w:val="24"/>
          <w:szCs w:val="24"/>
        </w:rPr>
        <w:t> </w:t>
      </w:r>
      <w:r w:rsidRPr="007716D7">
        <w:rPr>
          <w:rFonts w:hAnsi="Times New Roman" w:cs="Times New Roman"/>
          <w:color w:val="000000"/>
          <w:sz w:val="24"/>
          <w:szCs w:val="24"/>
          <w:lang w:val="ru-RU"/>
        </w:rPr>
        <w:t xml:space="preserve">было </w:t>
      </w:r>
      <w:r w:rsidR="00397E3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7716D7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В 2020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</w:t>
      </w:r>
      <w:r w:rsidR="00D468D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годовые оценки выставили по итогам </w:t>
      </w:r>
      <w:r w:rsidR="00D468D2">
        <w:rPr>
          <w:rFonts w:hAnsi="Times New Roman" w:cs="Times New Roman"/>
          <w:color w:val="000000"/>
          <w:sz w:val="24"/>
          <w:szCs w:val="24"/>
          <w:lang w:val="ru-RU"/>
        </w:rPr>
        <w:t>четвертей.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 показывает: </w:t>
      </w:r>
      <w:r w:rsidR="00C81605">
        <w:rPr>
          <w:rFonts w:hAnsi="Times New Roman" w:cs="Times New Roman"/>
          <w:color w:val="000000"/>
          <w:sz w:val="24"/>
          <w:szCs w:val="24"/>
          <w:lang w:val="ru-RU"/>
        </w:rPr>
        <w:t>стабильно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число учеников 9-х и 11-х классов, которые получили аттестат особого образца в сравнении с итогами прошлого года,  уменьшилось число учеников с одной тройкой. </w:t>
      </w:r>
      <w:r w:rsidR="00C8160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0% учеников не писали ЕГЭ, </w:t>
      </w:r>
      <w:r w:rsidR="00C81605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% в качестве предмета по выбору сдавали обществознание, </w:t>
      </w:r>
      <w:r w:rsidR="00D468D2">
        <w:rPr>
          <w:rFonts w:hAnsi="Times New Roman" w:cs="Times New Roman"/>
          <w:color w:val="000000"/>
          <w:sz w:val="24"/>
          <w:szCs w:val="24"/>
          <w:lang w:val="ru-RU"/>
        </w:rPr>
        <w:t>36%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D468D2">
        <w:rPr>
          <w:rFonts w:hAnsi="Times New Roman" w:cs="Times New Roman"/>
          <w:color w:val="000000"/>
          <w:sz w:val="24"/>
          <w:szCs w:val="24"/>
          <w:lang w:val="ru-RU"/>
        </w:rPr>
        <w:t>химию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468D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% – литературу, </w:t>
      </w:r>
      <w:r w:rsidR="00D468D2">
        <w:rPr>
          <w:rFonts w:hAnsi="Times New Roman" w:cs="Times New Roman"/>
          <w:color w:val="000000"/>
          <w:sz w:val="24"/>
          <w:szCs w:val="24"/>
          <w:lang w:val="ru-RU"/>
        </w:rPr>
        <w:t>36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% – биологию и </w:t>
      </w:r>
      <w:r w:rsidR="00D468D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% – информатику и ИКТ.</w:t>
      </w:r>
      <w:proofErr w:type="gramEnd"/>
    </w:p>
    <w:p w:rsidR="00D71B1D" w:rsidRDefault="00AE5D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Результатысдачи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ЕГЭ в 2020 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11"/>
        <w:gridCol w:w="1350"/>
        <w:gridCol w:w="2092"/>
        <w:gridCol w:w="2130"/>
        <w:gridCol w:w="1344"/>
      </w:tblGrid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Сдавали 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AE5D9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="00FF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AE5D9D" w:rsidP="00FF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FF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2216AE" w:rsidRDefault="002216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2216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2216AE" w:rsidP="00FF05C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AE5D9D" w:rsidP="00FF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FF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FF05CE" w:rsidRDefault="00FF05CE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2216AE" w:rsidRDefault="002216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2216A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2216AE" w:rsidRDefault="002216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2216AE" w:rsidRDefault="002216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2216AE" w:rsidRDefault="002216A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2216AE" w:rsidRDefault="002216AE">
            <w:pPr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</w:tr>
    </w:tbl>
    <w:p w:rsidR="00D71B1D" w:rsidRDefault="00D71B1D">
      <w:pPr>
        <w:rPr>
          <w:rFonts w:hAnsi="Times New Roman" w:cs="Times New Roman"/>
          <w:color w:val="000000"/>
          <w:sz w:val="24"/>
          <w:szCs w:val="24"/>
        </w:rPr>
      </w:pPr>
    </w:p>
    <w:p w:rsidR="00D71B1D" w:rsidRDefault="002217D7">
      <w:pPr>
        <w:rPr>
          <w:rFonts w:hAnsi="Times New Roman" w:cs="Times New Roman"/>
          <w:color w:val="000000"/>
          <w:sz w:val="24"/>
          <w:szCs w:val="24"/>
        </w:rPr>
      </w:pPr>
      <w:r w:rsidRPr="002217D7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– для 2–</w:t>
      </w:r>
      <w:r w:rsidR="002217D7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-х классов. Занятия проводятся в две смены для обучающихся 2–</w:t>
      </w:r>
      <w:r w:rsidR="00E36F7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-х классов, в одну смену – для обучающихся 1</w:t>
      </w:r>
      <w:r w:rsidR="00E36F70">
        <w:rPr>
          <w:rFonts w:hAnsi="Times New Roman" w:cs="Times New Roman"/>
          <w:color w:val="000000"/>
          <w:sz w:val="24"/>
          <w:szCs w:val="24"/>
          <w:lang w:val="ru-RU"/>
        </w:rPr>
        <w:t>,4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-х, 5–1</w:t>
      </w:r>
      <w:r w:rsidR="002217D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-х классов.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СП 3.1/2.43598-20 и методическими рекомендациями по организации </w:t>
      </w:r>
      <w:proofErr w:type="gram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начала работы образовательных организаций города </w:t>
      </w:r>
      <w:r w:rsidR="00E36F70">
        <w:rPr>
          <w:rFonts w:hAnsi="Times New Roman" w:cs="Times New Roman"/>
          <w:color w:val="000000"/>
          <w:sz w:val="24"/>
          <w:szCs w:val="24"/>
          <w:lang w:val="ru-RU"/>
        </w:rPr>
        <w:t>Дербента</w:t>
      </w:r>
      <w:proofErr w:type="gram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в 2020/21 учебном году Школа: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1. Уведомила управление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по городу </w:t>
      </w:r>
      <w:r w:rsidR="00E36F70">
        <w:rPr>
          <w:rFonts w:hAnsi="Times New Roman" w:cs="Times New Roman"/>
          <w:color w:val="000000"/>
          <w:sz w:val="24"/>
          <w:szCs w:val="24"/>
          <w:lang w:val="ru-RU"/>
        </w:rPr>
        <w:t>Дербенту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о дате начала образовательного процесса;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2. Разработала графики входа учеников через  </w:t>
      </w:r>
      <w:r w:rsidR="00E36F70">
        <w:rPr>
          <w:rFonts w:hAnsi="Times New Roman" w:cs="Times New Roman"/>
          <w:color w:val="000000"/>
          <w:sz w:val="24"/>
          <w:szCs w:val="24"/>
          <w:lang w:val="ru-RU"/>
        </w:rPr>
        <w:t>входы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в учреждение;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3. Подготовила новое расписание со смещенным началом урока и каскадное расписание звонков, чтобы минимизировать контакты учеников;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Закрепила классы за кабинетами;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5. Составила и утвердила графики уборки, проветривания кабинетов и рекреаций;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6. Подготовила расписание работы столовой и приема пищи с учетом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дистанцированной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рассадки классов, учеников к накрыванию в столовой не допускали;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7. Разместила на сайте школы необходимую информацию об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 официальным родительским группам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WhatsApp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8. Закупила </w:t>
      </w:r>
      <w:r w:rsidR="00E36F70">
        <w:rPr>
          <w:rFonts w:hAnsi="Times New Roman" w:cs="Times New Roman"/>
          <w:color w:val="000000"/>
          <w:sz w:val="24"/>
          <w:szCs w:val="24"/>
          <w:lang w:val="ru-RU"/>
        </w:rPr>
        <w:t>бесконтактный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термометрручной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перчатки. Запасы регулярно пополняются, чтобы их хватало на два месяца.</w:t>
      </w:r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востребованности выпускников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8"/>
        <w:gridCol w:w="558"/>
        <w:gridCol w:w="799"/>
        <w:gridCol w:w="799"/>
        <w:gridCol w:w="1519"/>
        <w:gridCol w:w="559"/>
        <w:gridCol w:w="930"/>
        <w:gridCol w:w="1519"/>
        <w:gridCol w:w="988"/>
        <w:gridCol w:w="768"/>
      </w:tblGrid>
      <w:tr w:rsidR="00D71B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D71B1D" w:rsidRPr="003F6E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D71B1D" w:rsidRPr="007B6F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7B6FE5" w:rsidRDefault="007B6FE5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7B6FE5" w:rsidRDefault="007B6FE5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7B6FE5" w:rsidRDefault="007B6FE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603E61" w:rsidRDefault="00603E61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7B6FE5" w:rsidRDefault="007B6FE5">
            <w:pPr>
              <w:rPr>
                <w:lang w:val="ru-RU"/>
              </w:rPr>
            </w:pPr>
            <w:r w:rsidRPr="007B6FE5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7B6FE5" w:rsidRDefault="007B6FE5">
            <w:pPr>
              <w:rPr>
                <w:lang w:val="ru-RU"/>
              </w:rPr>
            </w:pPr>
            <w:r w:rsidRPr="007B6FE5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7B6FE5" w:rsidRDefault="007B6FE5">
            <w:pPr>
              <w:rPr>
                <w:lang w:val="ru-RU"/>
              </w:rPr>
            </w:pPr>
            <w:r w:rsidRPr="007B6FE5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7B6FE5" w:rsidRDefault="007B6FE5">
            <w:pPr>
              <w:rPr>
                <w:lang w:val="ru-RU"/>
              </w:rPr>
            </w:pPr>
            <w:r w:rsidRPr="007B6FE5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7B6FE5" w:rsidRDefault="007B6FE5">
            <w:pPr>
              <w:rPr>
                <w:lang w:val="ru-RU"/>
              </w:rPr>
            </w:pPr>
            <w:r w:rsidRPr="007B6FE5">
              <w:rPr>
                <w:lang w:val="ru-RU"/>
              </w:rPr>
              <w:t>0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056F7" w:rsidRDefault="002056F7">
            <w:pPr>
              <w:rPr>
                <w:lang w:val="ru-RU"/>
              </w:rPr>
            </w:pPr>
            <w:r w:rsidRPr="002056F7">
              <w:rPr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056F7" w:rsidRDefault="002056F7">
            <w:pPr>
              <w:rPr>
                <w:lang w:val="ru-RU"/>
              </w:rPr>
            </w:pPr>
            <w:r w:rsidRPr="002056F7"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056F7" w:rsidRDefault="002056F7">
            <w:pPr>
              <w:rPr>
                <w:lang w:val="ru-RU"/>
              </w:rPr>
            </w:pPr>
            <w:r w:rsidRPr="002056F7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056F7" w:rsidRDefault="002056F7">
            <w:pPr>
              <w:rPr>
                <w:lang w:val="ru-RU"/>
              </w:rPr>
            </w:pPr>
            <w:r w:rsidRPr="002056F7">
              <w:rPr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056F7" w:rsidRDefault="002056F7">
            <w:pPr>
              <w:rPr>
                <w:lang w:val="ru-RU"/>
              </w:rPr>
            </w:pPr>
            <w:r w:rsidRPr="002056F7">
              <w:rPr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056F7" w:rsidRDefault="002056F7">
            <w:pPr>
              <w:rPr>
                <w:lang w:val="ru-RU"/>
              </w:rPr>
            </w:pPr>
            <w:r w:rsidRPr="002056F7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056F7" w:rsidRDefault="002056F7">
            <w:pPr>
              <w:rPr>
                <w:lang w:val="ru-RU"/>
              </w:rPr>
            </w:pPr>
            <w:r w:rsidRPr="002056F7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056F7" w:rsidRDefault="002056F7">
            <w:pPr>
              <w:rPr>
                <w:lang w:val="ru-RU"/>
              </w:rPr>
            </w:pPr>
            <w:r w:rsidRPr="002056F7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2056F7" w:rsidRDefault="002056F7">
            <w:pPr>
              <w:rPr>
                <w:lang w:val="ru-RU"/>
              </w:rPr>
            </w:pPr>
            <w:r w:rsidRPr="002056F7">
              <w:rPr>
                <w:lang w:val="ru-RU"/>
              </w:rPr>
              <w:t>0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E20C03" w:rsidRDefault="00903618">
            <w:pPr>
              <w:rPr>
                <w:lang w:val="ru-RU"/>
              </w:rPr>
            </w:pPr>
            <w:r w:rsidRPr="00E20C03"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E20C03" w:rsidRDefault="00903618" w:rsidP="00903618">
            <w:r w:rsidRPr="00E20C03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E20C03" w:rsidRDefault="00903618">
            <w:pPr>
              <w:rPr>
                <w:lang w:val="ru-RU"/>
              </w:rPr>
            </w:pPr>
            <w:r w:rsidRPr="00E20C03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E20C03" w:rsidRDefault="00AE5D9D" w:rsidP="00C61039">
            <w:pPr>
              <w:rPr>
                <w:lang w:val="ru-RU"/>
              </w:rPr>
            </w:pPr>
            <w:r w:rsidRPr="00E20C03">
              <w:rPr>
                <w:rFonts w:hAnsi="Times New Roman" w:cs="Times New Roman"/>
                <w:sz w:val="24"/>
                <w:szCs w:val="24"/>
              </w:rPr>
              <w:t>1</w:t>
            </w:r>
            <w:r w:rsidR="00E20C03" w:rsidRPr="00E20C03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E20C03" w:rsidRDefault="00903618">
            <w:pPr>
              <w:rPr>
                <w:lang w:val="ru-RU"/>
              </w:rPr>
            </w:pPr>
            <w:r w:rsidRPr="00E20C03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E20C03" w:rsidRDefault="00C61039">
            <w:pPr>
              <w:rPr>
                <w:lang w:val="ru-RU"/>
              </w:rPr>
            </w:pPr>
            <w:r w:rsidRPr="00E20C03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E20C03" w:rsidRDefault="00C61039">
            <w:pPr>
              <w:rPr>
                <w:lang w:val="ru-RU"/>
              </w:rPr>
            </w:pPr>
            <w:r w:rsidRPr="00E20C03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E20C03" w:rsidRDefault="00E20C03">
            <w:pPr>
              <w:rPr>
                <w:lang w:val="ru-RU"/>
              </w:rPr>
            </w:pPr>
            <w:r w:rsidRPr="00E20C03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1B1D" w:rsidRPr="00E20C03" w:rsidRDefault="00C61039">
            <w:pPr>
              <w:rPr>
                <w:lang w:val="ru-RU"/>
              </w:rPr>
            </w:pPr>
            <w:r w:rsidRPr="00E20C03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выпускников, поступающих в ВУЗ, стабильно растет по сравнению с общим количеством выпускников 11-го класса.</w:t>
      </w:r>
      <w:bookmarkStart w:id="0" w:name="_GoBack"/>
      <w:bookmarkEnd w:id="0"/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 </w:t>
      </w:r>
      <w:r w:rsidR="00C61039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педагога. Из них </w:t>
      </w:r>
      <w:r w:rsidR="00C6103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имеет 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специальное образование</w:t>
      </w:r>
      <w:r w:rsidR="00C6103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В 2020 году аттестацию прошли 2 человека – на первую квалификационную категорию.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D71B1D" w:rsidRPr="00AE5D9D" w:rsidRDefault="00AE5D9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сохранение, укрепление и развитие кадрового потенциала;</w:t>
      </w:r>
    </w:p>
    <w:p w:rsidR="00D71B1D" w:rsidRPr="00AE5D9D" w:rsidRDefault="00AE5D9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D71B1D" w:rsidRDefault="00AE5D9D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повышенияуровняквалификацииперсонала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D71B1D" w:rsidRPr="00AE5D9D" w:rsidRDefault="00AE5D9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D71B1D" w:rsidRPr="00AE5D9D" w:rsidRDefault="00AE5D9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из числа собственных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выпускников;</w:t>
      </w:r>
    </w:p>
    <w:p w:rsidR="00D71B1D" w:rsidRPr="00E36F70" w:rsidRDefault="00AE5D9D" w:rsidP="00E36F7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F70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поповышению квалификации педагогов.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В 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</w:t>
      </w:r>
      <w:r w:rsidR="00C6103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E5D9D">
        <w:rPr>
          <w:lang w:val="ru-RU"/>
        </w:rPr>
        <w:br/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25% педагогов прошли </w:t>
      </w:r>
      <w:proofErr w:type="gram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обучение по вопросам</w:t>
      </w:r>
      <w:proofErr w:type="gram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дистанционного обучения в объеме от 16 до 72 часов. </w:t>
      </w:r>
      <w:r w:rsidR="00273D70">
        <w:rPr>
          <w:rFonts w:hAnsi="Times New Roman" w:cs="Times New Roman"/>
          <w:color w:val="000000"/>
          <w:sz w:val="24"/>
          <w:szCs w:val="24"/>
          <w:lang w:val="ru-RU"/>
        </w:rPr>
        <w:t>Один педагог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 участие в записи уроков для трансляции  в рамках проекта «Открытые уроки»</w:t>
      </w:r>
      <w:r w:rsidR="00273D70">
        <w:rPr>
          <w:rFonts w:hAnsi="Times New Roman" w:cs="Times New Roman"/>
          <w:color w:val="000000"/>
          <w:sz w:val="24"/>
          <w:szCs w:val="24"/>
          <w:lang w:val="ru-RU"/>
        </w:rPr>
        <w:t xml:space="preserve"> в ДИРО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E5D9D">
        <w:rPr>
          <w:lang w:val="ru-RU"/>
        </w:rPr>
        <w:br/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образовании «Методика создания и проведения электронных презентаций».</w:t>
      </w:r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proofErr w:type="gramStart"/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proofErr w:type="gramEnd"/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качества учебно-методического и библиотечно-информационного обеспечения</w:t>
      </w:r>
    </w:p>
    <w:p w:rsidR="00D71B1D" w:rsidRDefault="00AE5D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Общаяхарактеристика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1B1D" w:rsidRDefault="00AE5D9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объембиблиотечногофонда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003D1D">
        <w:rPr>
          <w:rFonts w:hAnsi="Times New Roman" w:cs="Times New Roman"/>
          <w:color w:val="000000"/>
          <w:sz w:val="24"/>
          <w:szCs w:val="24"/>
        </w:rPr>
        <w:t>10602</w:t>
      </w:r>
      <w:r>
        <w:rPr>
          <w:rFonts w:hAnsi="Times New Roman" w:cs="Times New Roman"/>
          <w:color w:val="000000"/>
          <w:sz w:val="24"/>
          <w:szCs w:val="24"/>
        </w:rPr>
        <w:t>единица;</w:t>
      </w:r>
    </w:p>
    <w:p w:rsidR="00D71B1D" w:rsidRDefault="00AE5D9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5F34ED">
        <w:rPr>
          <w:rFonts w:hAnsi="Times New Roman" w:cs="Times New Roman"/>
          <w:color w:val="000000"/>
          <w:sz w:val="24"/>
          <w:szCs w:val="24"/>
        </w:rPr>
        <w:t>97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1B1D" w:rsidRDefault="00AE5D9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5F34ED">
        <w:rPr>
          <w:rFonts w:hAnsi="Times New Roman" w:cs="Times New Roman"/>
          <w:color w:val="000000"/>
          <w:sz w:val="24"/>
          <w:szCs w:val="24"/>
        </w:rPr>
        <w:t>7127</w:t>
      </w:r>
      <w:r>
        <w:rPr>
          <w:rFonts w:hAnsi="Times New Roman" w:cs="Times New Roman"/>
          <w:color w:val="000000"/>
          <w:sz w:val="24"/>
          <w:szCs w:val="24"/>
        </w:rPr>
        <w:t xml:space="preserve">единиц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1B1D" w:rsidRDefault="00AE5D9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объемучебногофонда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5F34ED">
        <w:rPr>
          <w:rFonts w:hAnsi="Times New Roman" w:cs="Times New Roman"/>
          <w:color w:val="000000"/>
          <w:sz w:val="24"/>
          <w:szCs w:val="24"/>
        </w:rPr>
        <w:t>7655</w:t>
      </w:r>
      <w:r>
        <w:rPr>
          <w:rFonts w:hAnsi="Times New Roman" w:cs="Times New Roman"/>
          <w:color w:val="000000"/>
          <w:sz w:val="24"/>
          <w:szCs w:val="24"/>
        </w:rPr>
        <w:t>единица.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D71B1D" w:rsidRDefault="00AE5D9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0"/>
        <w:gridCol w:w="3467"/>
        <w:gridCol w:w="2570"/>
        <w:gridCol w:w="2610"/>
      </w:tblGrid>
      <w:tr w:rsidR="00D71B1D" w:rsidRPr="003F6EEF" w:rsidTr="00586D4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 единиц в фонде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 год</w:t>
            </w:r>
          </w:p>
        </w:tc>
      </w:tr>
      <w:tr w:rsidR="00D71B1D" w:rsidTr="00586D4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104BF7">
            <w:r>
              <w:rPr>
                <w:rFonts w:hAnsi="Times New Roman" w:cs="Times New Roman"/>
                <w:color w:val="000000"/>
                <w:sz w:val="24"/>
                <w:szCs w:val="24"/>
              </w:rPr>
              <w:t>7655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104BF7">
            <w:r>
              <w:rPr>
                <w:rFonts w:hAnsi="Times New Roman" w:cs="Times New Roman"/>
                <w:color w:val="000000"/>
                <w:sz w:val="24"/>
                <w:szCs w:val="24"/>
              </w:rPr>
              <w:t>439</w:t>
            </w:r>
          </w:p>
        </w:tc>
      </w:tr>
      <w:tr w:rsidR="00D71B1D" w:rsidTr="00586D4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104BF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104BF7">
            <w:r>
              <w:t>-</w:t>
            </w:r>
          </w:p>
        </w:tc>
      </w:tr>
      <w:tr w:rsidR="00D71B1D" w:rsidTr="00586D4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 w:rsidP="00104B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104BF7">
              <w:rPr>
                <w:rFonts w:hAnsi="Times New Roman" w:cs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104BF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1B1D" w:rsidTr="00586D4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586D47"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104BF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6D47" w:rsidTr="00586D4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Языковедение,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литературоведение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 w:rsidP="007A7C62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6D47" w:rsidTr="00586D4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 w:rsidP="007A7C62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 w:rsidP="007A7C62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6D47" w:rsidTr="00586D4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 w:rsidP="007A7C62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 w:rsidP="007A7C62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6D47" w:rsidTr="00586D47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 w:rsidP="007A7C62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D47" w:rsidRDefault="00586D47" w:rsidP="007A7C62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20.05.2020 № 254.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Средний уровень посещаемости библиотеки – </w:t>
      </w:r>
      <w:r w:rsidR="00586D47" w:rsidRPr="007A7C6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0 человек в день.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есть страница библиотеки с информацией о работе и проводимых мероприятиях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библиотеки Школы.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Оснащенность библиотеки учебными пособиями </w:t>
      </w:r>
      <w:r w:rsidR="00E36F70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удовлетворительная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. Отсутствует финансирование библиотеки на закупку периодических изданий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и обновление фонда художественной литературы.</w:t>
      </w:r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proofErr w:type="gramStart"/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proofErr w:type="gramEnd"/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E36F70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образовательные программы. </w:t>
      </w:r>
      <w:proofErr w:type="gram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В Школе оборудованы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36F70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кабинета, 2 из них оснащен</w:t>
      </w:r>
      <w:r w:rsidR="00E36F7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мультимедийной техникой</w:t>
      </w:r>
      <w:r w:rsidR="00E36F7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End"/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На первом этаже оборудованы столовая,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спортивный зал</w:t>
      </w:r>
      <w:r w:rsidR="00E36F70">
        <w:rPr>
          <w:rFonts w:hAnsi="Times New Roman" w:cs="Times New Roman"/>
          <w:color w:val="000000"/>
          <w:sz w:val="24"/>
          <w:szCs w:val="24"/>
          <w:lang w:val="ru-RU"/>
        </w:rPr>
        <w:t xml:space="preserve"> и актовый залы в школе отсутствуют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Асфальтированная площадка для игр на территории Школы оборудована полосой препятствий: металлические шесты, две лестницы,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четыре дуги для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подлезания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, лабиринт.</w:t>
      </w:r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утверждено Положение о внутренней системе оценки качества образования. По итогам оценки качества образования в 2020 году выявлено, что уровень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 результатов </w:t>
      </w:r>
      <w:proofErr w:type="gramStart"/>
      <w:r w:rsidR="004C1C73"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proofErr w:type="gram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C1C73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анкетирования 2020 года выявлено, что количество родителей, которые удовлетворены общим качеством образования в Школе, – </w:t>
      </w:r>
      <w:r w:rsidR="004C1C7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3 процента, количество обучающихся, удовлетворенных образовательным процессом, – </w:t>
      </w:r>
      <w:r w:rsidR="004C1C7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8 процентов. </w:t>
      </w:r>
    </w:p>
    <w:p w:rsidR="004C1C73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организацией </w:t>
      </w:r>
      <w:proofErr w:type="spell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дистанцинного</w:t>
      </w:r>
      <w:proofErr w:type="spell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обучения в 2020 году чтобы снизить напряженность среди родителей и обеспечить доступ учеников к дистанционному обучению, администрация Школы выясн</w:t>
      </w:r>
      <w:r w:rsidR="004C1C7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ла технические возможности семей, а затем </w:t>
      </w:r>
      <w:r w:rsidR="004C1C73">
        <w:rPr>
          <w:rFonts w:hAnsi="Times New Roman" w:cs="Times New Roman"/>
          <w:color w:val="000000"/>
          <w:sz w:val="24"/>
          <w:szCs w:val="24"/>
          <w:lang w:val="ru-RU"/>
        </w:rPr>
        <w:t>организовала дистанционное обучение, учитывая возможности большинства семей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Также на сайте Школы создали специальный раздел и поддерживали работу горячей телефонной линии, чтобы собрать информацию о проблемах в организации и качестве дистанционного обучения. 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Чтобы выяснить степень удовлетворенности родителей и учеников дистанционным обучением, школа организовала анкетирование. Преимущества дистанционного </w:t>
      </w:r>
      <w:proofErr w:type="gramStart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мнению родителей: гибкость и технологичность образовательной деятельности, обучение в комфортной и привычной обстановке, получение практических навыков. К основным сложностям респонденты относят затрудненную коммуникацию с учителем – зачастую общение с ним сводится к переписке, педагоги не дают обратную связь, а разобраться в новом материале без объяснений сложно.</w:t>
      </w:r>
      <w:r w:rsidRPr="00AE5D9D">
        <w:rPr>
          <w:lang w:val="ru-RU"/>
        </w:rPr>
        <w:br/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50% родителей отметили, что во время дистанционного обучения оценки ребенка не изменились, третья часть – что они улучшились, и 4% – что ухудшились. Хотя в целом формальная успеваемость осталась прежней, 45% опрошенных считают, что переход на дистанционное образование негативно отразилось на уровне знаний школьников.</w:t>
      </w:r>
    </w:p>
    <w:p w:rsidR="00861876" w:rsidRDefault="008618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61876" w:rsidRDefault="008618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1B1D" w:rsidRPr="00AE5D9D" w:rsidRDefault="00AE5D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30 декабря 2020 года.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62"/>
        <w:gridCol w:w="1380"/>
        <w:gridCol w:w="1785"/>
      </w:tblGrid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71B1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273D70" w:rsidRDefault="00273D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424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861876" w:rsidRDefault="00861876">
            <w:pPr>
              <w:rPr>
                <w:lang w:val="ru-RU"/>
              </w:rPr>
            </w:pPr>
            <w:r>
              <w:rPr>
                <w:lang w:val="ru-RU"/>
              </w:rPr>
              <w:t>206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861876" w:rsidRDefault="0086187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861876" w:rsidRDefault="0086187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861876" w:rsidP="0086187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7 (4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861876" w:rsidRDefault="0086187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861876" w:rsidRDefault="0086187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861876" w:rsidRDefault="0086187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Pr="00AE5D9D">
              <w:rPr>
                <w:lang w:val="ru-RU"/>
              </w:rPr>
              <w:br/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 w:rsidP="00861876">
            <w:r>
              <w:rPr>
                <w:rFonts w:hAnsi="Times New Roman" w:cs="Times New Roman"/>
                <w:color w:val="000000"/>
                <w:sz w:val="24"/>
                <w:szCs w:val="24"/>
              </w:rPr>
              <w:t>1 (</w:t>
            </w:r>
            <w:r w:rsidR="008618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 w:rsidP="0086187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6187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861876" w:rsidP="0086187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86187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71B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8C081C">
            <w:r>
              <w:rPr>
                <w:rFonts w:hAnsi="Times New Roman" w:cs="Times New Roman"/>
                <w:color w:val="000000"/>
                <w:sz w:val="24"/>
                <w:szCs w:val="24"/>
              </w:rPr>
              <w:t>3 (0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proofErr w:type="gramEnd"/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71B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8C081C" w:rsidRDefault="008C08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8C081C" w:rsidRDefault="008C08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8C081C" w:rsidRDefault="008C08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8C081C" w:rsidRDefault="008C08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71B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8C081C" w:rsidP="008C08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8C08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71B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до 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8C08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D1A4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9%)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ED1A4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71B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ED1A44">
            <w:r>
              <w:rPr>
                <w:rFonts w:hAnsi="Times New Roman" w:cs="Times New Roman"/>
                <w:color w:val="000000"/>
                <w:sz w:val="24"/>
                <w:szCs w:val="24"/>
              </w:rPr>
              <w:t>12 (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ED1A4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4%)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 w:rsidP="00ED1A4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ED1A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D1A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ED1A44" w:rsidP="00ED1A4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71B1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ED1A44" w:rsidRDefault="00AE5D9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</w:t>
            </w:r>
            <w:r w:rsidR="00ED1A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ED1A44" w:rsidRDefault="00ED1A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B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ED1A44" w:rsidRDefault="00ED1A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ED1A44" w:rsidRDefault="00ED1A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ED1A44" w:rsidRDefault="00ED1A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ED1A44" w:rsidRDefault="00ED1A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ED1A44" w:rsidRDefault="00ED1A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ED1A4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424</w:t>
            </w:r>
            <w:r w:rsidR="00AE5D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71B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AE5D9D" w:rsidRDefault="00AE5D9D">
            <w:pPr>
              <w:rPr>
                <w:lang w:val="ru-RU"/>
              </w:rPr>
            </w:pP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площадь помещений для образовательного </w:t>
            </w:r>
            <w:r w:rsidRPr="00AE5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AE5D9D"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</w:tbl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реализовывать образовательные программы в полном объеме в соответствии с ФГОС общего образования.</w:t>
      </w:r>
    </w:p>
    <w:p w:rsidR="00D71B1D" w:rsidRPr="00AE5D9D" w:rsidRDefault="00AE5D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5D9D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sectPr w:rsidR="00D71B1D" w:rsidRPr="00AE5D9D" w:rsidSect="00D71B1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0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41B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13E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313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30E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54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44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929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70F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622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E36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E87E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663A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3D1D"/>
    <w:rsid w:val="00104BF7"/>
    <w:rsid w:val="001269FB"/>
    <w:rsid w:val="00153AC7"/>
    <w:rsid w:val="001C48A2"/>
    <w:rsid w:val="001F0B91"/>
    <w:rsid w:val="002056F7"/>
    <w:rsid w:val="002216AE"/>
    <w:rsid w:val="002217D7"/>
    <w:rsid w:val="00252674"/>
    <w:rsid w:val="00273D70"/>
    <w:rsid w:val="002D33B1"/>
    <w:rsid w:val="002D3591"/>
    <w:rsid w:val="002E62B1"/>
    <w:rsid w:val="003514A0"/>
    <w:rsid w:val="00397E3D"/>
    <w:rsid w:val="003F6EEF"/>
    <w:rsid w:val="004065C4"/>
    <w:rsid w:val="00466769"/>
    <w:rsid w:val="004C1C73"/>
    <w:rsid w:val="004D3624"/>
    <w:rsid w:val="004F7E17"/>
    <w:rsid w:val="00586D47"/>
    <w:rsid w:val="005941E7"/>
    <w:rsid w:val="005A05CE"/>
    <w:rsid w:val="005F34ED"/>
    <w:rsid w:val="00603E61"/>
    <w:rsid w:val="00614C4A"/>
    <w:rsid w:val="00653AF6"/>
    <w:rsid w:val="007716D7"/>
    <w:rsid w:val="007A7C62"/>
    <w:rsid w:val="007B6FE5"/>
    <w:rsid w:val="00843B2F"/>
    <w:rsid w:val="00861876"/>
    <w:rsid w:val="008C081C"/>
    <w:rsid w:val="008E320B"/>
    <w:rsid w:val="00903618"/>
    <w:rsid w:val="009945A6"/>
    <w:rsid w:val="00A20A4E"/>
    <w:rsid w:val="00A52242"/>
    <w:rsid w:val="00A84A7B"/>
    <w:rsid w:val="00AA19E7"/>
    <w:rsid w:val="00AE5D9D"/>
    <w:rsid w:val="00B73A5A"/>
    <w:rsid w:val="00C61039"/>
    <w:rsid w:val="00C81605"/>
    <w:rsid w:val="00D468D2"/>
    <w:rsid w:val="00D53DF7"/>
    <w:rsid w:val="00D71B1D"/>
    <w:rsid w:val="00D86276"/>
    <w:rsid w:val="00DC3BD0"/>
    <w:rsid w:val="00E20C03"/>
    <w:rsid w:val="00E36F70"/>
    <w:rsid w:val="00E438A1"/>
    <w:rsid w:val="00E91271"/>
    <w:rsid w:val="00ED1A44"/>
    <w:rsid w:val="00ED229B"/>
    <w:rsid w:val="00F01E19"/>
    <w:rsid w:val="00F027B2"/>
    <w:rsid w:val="00FF0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5D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D9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3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дополнительным образованием в 2020 году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Лист1!$A$2:$A$5</c:f>
              <c:strCache>
                <c:ptCount val="4"/>
                <c:pt idx="0">
                  <c:v>Полностью удовлетворены</c:v>
                </c:pt>
                <c:pt idx="1">
                  <c:v>Удовлетворены</c:v>
                </c:pt>
                <c:pt idx="2">
                  <c:v>Неудовлетворены</c:v>
                </c:pt>
                <c:pt idx="3">
                  <c:v>Не посещают кружки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0.62000000000000022</c:v>
                </c:pt>
                <c:pt idx="1">
                  <c:v>0.22000000000000003</c:v>
                </c:pt>
                <c:pt idx="2">
                  <c:v>0.1</c:v>
                </c:pt>
                <c:pt idx="3">
                  <c:v>6.0000000000000019E-2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Средний бал ЕГЭ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 П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Информатика</c:v>
                </c:pt>
                <c:pt idx="5">
                  <c:v>Литература</c:v>
                </c:pt>
                <c:pt idx="6">
                  <c:v>Обществознание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63</c:v>
                </c:pt>
                <c:pt idx="1">
                  <c:v>82</c:v>
                </c:pt>
                <c:pt idx="2">
                  <c:v>46</c:v>
                </c:pt>
                <c:pt idx="3">
                  <c:v>43</c:v>
                </c:pt>
                <c:pt idx="4">
                  <c:v>83</c:v>
                </c:pt>
                <c:pt idx="5">
                  <c:v>45</c:v>
                </c:pt>
                <c:pt idx="6">
                  <c:v>34</c:v>
                </c:pt>
              </c:numCache>
            </c:numRef>
          </c:val>
        </c:ser>
        <c:dLbls/>
        <c:marker val="1"/>
        <c:axId val="98749056"/>
        <c:axId val="98763136"/>
      </c:lineChart>
      <c:catAx>
        <c:axId val="98749056"/>
        <c:scaling>
          <c:orientation val="minMax"/>
        </c:scaling>
        <c:axPos val="b"/>
        <c:tickLblPos val="nextTo"/>
        <c:crossAx val="98763136"/>
        <c:crosses val="autoZero"/>
        <c:auto val="1"/>
        <c:lblAlgn val="ctr"/>
        <c:lblOffset val="100"/>
      </c:catAx>
      <c:valAx>
        <c:axId val="98763136"/>
        <c:scaling>
          <c:orientation val="minMax"/>
        </c:scaling>
        <c:axPos val="l"/>
        <c:majorGridlines/>
        <c:numFmt formatCode="General" sourceLinked="1"/>
        <c:tickLblPos val="nextTo"/>
        <c:crossAx val="987490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 родителей дистанционным обучением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Полностью удовлетворены</c:v>
                </c:pt>
                <c:pt idx="1">
                  <c:v>Частично удовлетворены </c:v>
                </c:pt>
                <c:pt idx="2">
                  <c:v>Не удовлетворены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30</c:v>
                </c:pt>
                <c:pt idx="2">
                  <c:v>14</c:v>
                </c:pt>
              </c:numCache>
            </c:numRef>
          </c:val>
        </c:ser>
        <c:dLbls/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18</Pages>
  <Words>4464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СОШ 14</cp:lastModifiedBy>
  <cp:revision>21</cp:revision>
  <dcterms:created xsi:type="dcterms:W3CDTF">2011-11-02T04:15:00Z</dcterms:created>
  <dcterms:modified xsi:type="dcterms:W3CDTF">2021-04-23T20:42:00Z</dcterms:modified>
</cp:coreProperties>
</file>