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987" w:rsidRPr="00AC664F" w:rsidRDefault="00643987" w:rsidP="00AC664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C664F">
        <w:rPr>
          <w:sz w:val="28"/>
          <w:szCs w:val="28"/>
        </w:rPr>
        <w:t> </w:t>
      </w:r>
    </w:p>
    <w:p w:rsidR="00643987" w:rsidRDefault="006F50BC" w:rsidP="002909E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0" w:name="_GoBack"/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717.75pt">
            <v:imagedata r:id="rId5" o:title="img280"/>
          </v:shape>
        </w:pict>
      </w:r>
      <w:bookmarkEnd w:id="0"/>
    </w:p>
    <w:p w:rsidR="00643987" w:rsidRPr="002909E7" w:rsidRDefault="00643987" w:rsidP="002909E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2909E7">
        <w:rPr>
          <w:b/>
          <w:sz w:val="28"/>
          <w:szCs w:val="28"/>
        </w:rPr>
        <w:lastRenderedPageBreak/>
        <w:t>Исходя из предмета деятельности, на Комиссию возлагаются следующие функции:</w:t>
      </w:r>
      <w:r w:rsidRPr="002909E7">
        <w:rPr>
          <w:b/>
          <w:sz w:val="28"/>
          <w:szCs w:val="28"/>
        </w:rPr>
        <w:br/>
      </w:r>
    </w:p>
    <w:p w:rsidR="00643987" w:rsidRDefault="00643987" w:rsidP="002909E7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909E7">
        <w:rPr>
          <w:b/>
          <w:sz w:val="28"/>
          <w:szCs w:val="28"/>
        </w:rPr>
        <w:t>1)</w:t>
      </w:r>
      <w:r w:rsidRPr="00AC664F">
        <w:rPr>
          <w:sz w:val="28"/>
          <w:szCs w:val="28"/>
        </w:rPr>
        <w:t xml:space="preserve"> организация работы по выставлению годовых и итоговых отметок в классные журналы 9-х, 11 классов, в том числе: доведение до сведения учителей-предметников информации о порядке и сроках выставления годовых и итоговых отметок обучающимся 9-х, 11 классов по каждому учебному предмету образовательной программы;</w:t>
      </w:r>
      <w:r w:rsidRPr="00AC664F">
        <w:rPr>
          <w:sz w:val="28"/>
          <w:szCs w:val="28"/>
        </w:rPr>
        <w:br/>
      </w:r>
    </w:p>
    <w:p w:rsidR="00643987" w:rsidRDefault="00643987" w:rsidP="002909E7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909E7">
        <w:rPr>
          <w:b/>
          <w:sz w:val="28"/>
          <w:szCs w:val="28"/>
        </w:rPr>
        <w:t>2)</w:t>
      </w:r>
      <w:r w:rsidRPr="00AC664F">
        <w:rPr>
          <w:sz w:val="28"/>
          <w:szCs w:val="28"/>
        </w:rPr>
        <w:t xml:space="preserve"> осуществление контроля за соблюдением установленного порядка определения и выставления годовых и итоговых отметок выпускникам 9-х, 11 классов, в том числе:</w:t>
      </w:r>
      <w:r w:rsidRPr="00AC664F">
        <w:rPr>
          <w:sz w:val="28"/>
          <w:szCs w:val="28"/>
        </w:rPr>
        <w:br/>
        <w:t>- установление достоверности выставления годовых отметок по учебным предметам в классные журналы 9-х, 11 классов в соответствии с Порядком выставления годовых отметок в классные журналы и итоговых отметок в аттестаты об основном общем образовании и среднем общем образовании;</w:t>
      </w:r>
      <w:r w:rsidRPr="00AC664F">
        <w:rPr>
          <w:sz w:val="28"/>
          <w:szCs w:val="28"/>
        </w:rPr>
        <w:br/>
        <w:t>- установление достоверности выставления итоговых отметок по учебным предметам в классные журналы 9-х, 11 классов в соответствии с требованиями Порядка заполнения, учёта и выдачи аттестатов об основном общем и среднем общем образовании и их дубликатов (с изменениями и дополнениями), утв. приказом Министерства образования и науки РФ от 14 февраля 2014г. № 115 в классные журналы 9-х, 11 классов;</w:t>
      </w:r>
      <w:r w:rsidRPr="00AC664F">
        <w:rPr>
          <w:sz w:val="28"/>
          <w:szCs w:val="28"/>
        </w:rPr>
        <w:br/>
        <w:t>- установление соответствия четвертных (полугодовых), годовых и итоговых отметок на странице предмета в классном журнале отметкам, выставленным в сводной ведомости классного журнала;</w:t>
      </w:r>
      <w:r w:rsidRPr="00AC664F">
        <w:rPr>
          <w:sz w:val="28"/>
          <w:szCs w:val="28"/>
        </w:rPr>
        <w:br/>
      </w:r>
    </w:p>
    <w:p w:rsidR="00643987" w:rsidRDefault="00643987" w:rsidP="002909E7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909E7">
        <w:rPr>
          <w:b/>
          <w:sz w:val="28"/>
          <w:szCs w:val="28"/>
        </w:rPr>
        <w:t>3)</w:t>
      </w:r>
      <w:r w:rsidRPr="00AC664F">
        <w:rPr>
          <w:sz w:val="28"/>
          <w:szCs w:val="28"/>
        </w:rPr>
        <w:t xml:space="preserve"> осуществление сверки итоговых отметок, в том числе:</w:t>
      </w:r>
      <w:r w:rsidRPr="00AC664F">
        <w:rPr>
          <w:sz w:val="28"/>
          <w:szCs w:val="28"/>
        </w:rPr>
        <w:br/>
        <w:t>- осуществление сверки на предмет соответствия экзаменационных отметок протоколов государственной итоговой аттестации отметкам, выставленным в классных журналах 9-х, 11 классов и сводной ведомости итоговых отметок;</w:t>
      </w:r>
      <w:r w:rsidRPr="00AC664F">
        <w:rPr>
          <w:sz w:val="28"/>
          <w:szCs w:val="28"/>
        </w:rPr>
        <w:br/>
        <w:t>- осуществление сверки на предмет соответствия итоговых отметок, вносимых в аттестаты об основном общем образовании и среднем общем образовании, отметкам, содержащимся в классных журналах 9-х, 11 классов и сводной ведомости итоговых отметок;</w:t>
      </w:r>
      <w:r w:rsidRPr="00AC664F">
        <w:rPr>
          <w:sz w:val="28"/>
          <w:szCs w:val="28"/>
        </w:rPr>
        <w:br/>
        <w:t>- осуществление сверки на предмет соответствия итоговых отметок, выставленных в аттестатах об основном общем образовании и среднем общем образовании, отметкам в сводной ведомости итоговых отметок;</w:t>
      </w:r>
      <w:r w:rsidRPr="00AC664F">
        <w:rPr>
          <w:sz w:val="28"/>
          <w:szCs w:val="28"/>
        </w:rPr>
        <w:br/>
      </w:r>
    </w:p>
    <w:p w:rsidR="00643987" w:rsidRDefault="00643987" w:rsidP="002909E7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909E7">
        <w:rPr>
          <w:b/>
          <w:sz w:val="28"/>
          <w:szCs w:val="28"/>
        </w:rPr>
        <w:t>4)</w:t>
      </w:r>
      <w:r w:rsidRPr="00AC664F">
        <w:rPr>
          <w:sz w:val="28"/>
          <w:szCs w:val="28"/>
        </w:rPr>
        <w:t xml:space="preserve"> участие в организации взаимодействия по вопросам выставления итоговых отметок в аттестаты об основном общем образовании и среднем общем образовании с учителями-предметниками, реализующими образовательную программу в 9-х, 11 классах и лицом, ответственным за заполнение бланков, учет и выдачу аттестатов об основном общем и среднем общем образовании и их дубликатов;</w:t>
      </w:r>
      <w:r w:rsidRPr="00AC664F">
        <w:rPr>
          <w:sz w:val="28"/>
          <w:szCs w:val="28"/>
        </w:rPr>
        <w:br/>
      </w:r>
    </w:p>
    <w:p w:rsidR="00643987" w:rsidRPr="00AC664F" w:rsidRDefault="00643987" w:rsidP="002909E7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909E7">
        <w:rPr>
          <w:b/>
          <w:sz w:val="28"/>
          <w:szCs w:val="28"/>
        </w:rPr>
        <w:t>5)</w:t>
      </w:r>
      <w:r w:rsidRPr="00AC664F">
        <w:rPr>
          <w:sz w:val="28"/>
          <w:szCs w:val="28"/>
        </w:rPr>
        <w:t xml:space="preserve"> исходя из существующих потребностей учреждения на Комиссию могут возлагаться дополнительные функции – на основании распорядительного акта учреждения, издаваемого в форме приказа директора.</w:t>
      </w:r>
    </w:p>
    <w:p w:rsidR="00643987" w:rsidRDefault="00643987" w:rsidP="002909E7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909E7">
        <w:rPr>
          <w:b/>
          <w:sz w:val="28"/>
          <w:szCs w:val="28"/>
        </w:rPr>
        <w:lastRenderedPageBreak/>
        <w:t>3</w:t>
      </w:r>
      <w:r w:rsidRPr="00AC664F">
        <w:rPr>
          <w:sz w:val="28"/>
          <w:szCs w:val="28"/>
        </w:rPr>
        <w:t>. Порядок формирования и состав Комиссии</w:t>
      </w:r>
      <w:r w:rsidRPr="00AC664F">
        <w:rPr>
          <w:sz w:val="28"/>
          <w:szCs w:val="28"/>
        </w:rPr>
        <w:br/>
        <w:t>Комиссия формируется приказом директора образовательной организации на период проведения, подведения итогов государственной итоговой аттестации, в том числе, на период проведения и подведения итогов повторной государственной итоговой аттестации, до завершения выставления итоговых отметок в аттестаты об основном общем образовании и среднем общем образовании и их окончательной сверки.</w:t>
      </w:r>
      <w:r w:rsidRPr="00AC664F">
        <w:rPr>
          <w:sz w:val="28"/>
          <w:szCs w:val="28"/>
        </w:rPr>
        <w:br/>
      </w:r>
    </w:p>
    <w:p w:rsidR="00643987" w:rsidRDefault="00643987" w:rsidP="002909E7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664F">
        <w:rPr>
          <w:sz w:val="28"/>
          <w:szCs w:val="28"/>
        </w:rPr>
        <w:t>Комиссия формируется из представителей руководящих работников учреждения и классных руководителей 9-х, 11 классов. Возглавляет Комиссию директор учреждения.</w:t>
      </w:r>
      <w:r w:rsidRPr="00AC664F">
        <w:rPr>
          <w:sz w:val="28"/>
          <w:szCs w:val="28"/>
        </w:rPr>
        <w:br/>
        <w:t>Количественный состав Комиссии составляет не менее 3 человек. Состав Комиссии утверждается приказом директора учреждения.</w:t>
      </w:r>
      <w:r w:rsidRPr="00AC664F">
        <w:rPr>
          <w:sz w:val="28"/>
          <w:szCs w:val="28"/>
        </w:rPr>
        <w:br/>
        <w:t>В состав Комиссии входят председатель Комиссии, заместитель председателя Комиссии, ответственный секретарь и другие члены Комиссии.</w:t>
      </w:r>
      <w:r w:rsidRPr="00AC664F">
        <w:rPr>
          <w:sz w:val="28"/>
          <w:szCs w:val="28"/>
        </w:rPr>
        <w:br/>
      </w:r>
    </w:p>
    <w:p w:rsidR="00643987" w:rsidRDefault="00643987" w:rsidP="002909E7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909E7">
        <w:rPr>
          <w:b/>
          <w:sz w:val="28"/>
          <w:szCs w:val="28"/>
        </w:rPr>
        <w:t>Председатель Комиссии:</w:t>
      </w:r>
      <w:r w:rsidRPr="002909E7">
        <w:rPr>
          <w:b/>
          <w:sz w:val="28"/>
          <w:szCs w:val="28"/>
        </w:rPr>
        <w:br/>
      </w:r>
      <w:r w:rsidRPr="00AC664F">
        <w:rPr>
          <w:sz w:val="28"/>
          <w:szCs w:val="28"/>
        </w:rPr>
        <w:t>- осуществляет общее руководство работой Комиссии;</w:t>
      </w:r>
      <w:r w:rsidRPr="00AC664F">
        <w:rPr>
          <w:sz w:val="28"/>
          <w:szCs w:val="28"/>
        </w:rPr>
        <w:br/>
        <w:t>- определяет план работы Комиссии;</w:t>
      </w:r>
      <w:r w:rsidRPr="00AC664F">
        <w:rPr>
          <w:sz w:val="28"/>
          <w:szCs w:val="28"/>
        </w:rPr>
        <w:br/>
        <w:t>- распределяет обязанности между членами Комиссии;</w:t>
      </w:r>
      <w:r w:rsidRPr="00AC664F">
        <w:rPr>
          <w:sz w:val="28"/>
          <w:szCs w:val="28"/>
        </w:rPr>
        <w:br/>
        <w:t>- ведет заседания Комиссии;</w:t>
      </w:r>
      <w:r w:rsidRPr="00AC664F">
        <w:rPr>
          <w:sz w:val="28"/>
          <w:szCs w:val="28"/>
        </w:rPr>
        <w:br/>
        <w:t>- контролирует исполнение решений Комиссии.</w:t>
      </w:r>
      <w:r w:rsidRPr="00AC664F">
        <w:rPr>
          <w:sz w:val="28"/>
          <w:szCs w:val="28"/>
        </w:rPr>
        <w:br/>
      </w:r>
    </w:p>
    <w:p w:rsidR="00643987" w:rsidRDefault="00643987" w:rsidP="002909E7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909E7">
        <w:rPr>
          <w:b/>
          <w:sz w:val="28"/>
          <w:szCs w:val="28"/>
        </w:rPr>
        <w:t>Заместитель председателя Комиссии:</w:t>
      </w:r>
      <w:r w:rsidRPr="002909E7">
        <w:rPr>
          <w:b/>
          <w:sz w:val="28"/>
          <w:szCs w:val="28"/>
        </w:rPr>
        <w:br/>
      </w:r>
      <w:r w:rsidRPr="00AC664F">
        <w:rPr>
          <w:sz w:val="28"/>
          <w:szCs w:val="28"/>
        </w:rPr>
        <w:t>- координирует работу членов Комиссии;</w:t>
      </w:r>
      <w:r w:rsidRPr="00AC664F">
        <w:rPr>
          <w:sz w:val="28"/>
          <w:szCs w:val="28"/>
        </w:rPr>
        <w:br/>
        <w:t>- готовит документы, выносимые на рассмотрение Комиссии;</w:t>
      </w:r>
      <w:r w:rsidRPr="00AC664F">
        <w:rPr>
          <w:sz w:val="28"/>
          <w:szCs w:val="28"/>
        </w:rPr>
        <w:br/>
        <w:t>- осуществляет контроль за выполнением плана работы Комиссии;</w:t>
      </w:r>
      <w:r w:rsidRPr="00AC664F">
        <w:rPr>
          <w:sz w:val="28"/>
          <w:szCs w:val="28"/>
        </w:rPr>
        <w:br/>
        <w:t>- организует исполнение решений Комиссии;</w:t>
      </w:r>
      <w:r w:rsidRPr="00AC664F">
        <w:rPr>
          <w:sz w:val="28"/>
          <w:szCs w:val="28"/>
        </w:rPr>
        <w:br/>
        <w:t>- в случае отсутствия председателя Комиссии выполняет его обязанности.</w:t>
      </w:r>
      <w:r w:rsidRPr="00AC664F">
        <w:rPr>
          <w:sz w:val="28"/>
          <w:szCs w:val="28"/>
        </w:rPr>
        <w:br/>
      </w:r>
    </w:p>
    <w:p w:rsidR="00643987" w:rsidRDefault="00643987" w:rsidP="002909E7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909E7">
        <w:rPr>
          <w:b/>
          <w:sz w:val="28"/>
          <w:szCs w:val="28"/>
        </w:rPr>
        <w:t>Ответственный секретарь Комиссии:</w:t>
      </w:r>
      <w:r w:rsidRPr="002909E7">
        <w:rPr>
          <w:b/>
          <w:sz w:val="28"/>
          <w:szCs w:val="28"/>
        </w:rPr>
        <w:br/>
      </w:r>
      <w:r w:rsidRPr="00AC664F">
        <w:rPr>
          <w:sz w:val="28"/>
          <w:szCs w:val="28"/>
        </w:rPr>
        <w:t>- ведет протоколы заседаний Комиссии;</w:t>
      </w:r>
      <w:r w:rsidRPr="00AC664F">
        <w:rPr>
          <w:sz w:val="28"/>
          <w:szCs w:val="28"/>
        </w:rPr>
        <w:br/>
        <w:t>- организует делопроизводство Комиссии;</w:t>
      </w:r>
      <w:r w:rsidRPr="00AC664F">
        <w:rPr>
          <w:sz w:val="28"/>
          <w:szCs w:val="28"/>
        </w:rPr>
        <w:br/>
        <w:t>- осуществляет контроль за своевременным представлением материалов для рассмотрения на заседаниях Комиссии;</w:t>
      </w:r>
      <w:r w:rsidRPr="00AC664F">
        <w:rPr>
          <w:sz w:val="28"/>
          <w:szCs w:val="28"/>
        </w:rPr>
        <w:br/>
        <w:t>- несет ответственность за сохранность документов и иных материалов, рассматриваемых на заседаниях Комиссии.</w:t>
      </w:r>
      <w:r w:rsidRPr="00AC664F">
        <w:rPr>
          <w:sz w:val="28"/>
          <w:szCs w:val="28"/>
        </w:rPr>
        <w:br/>
      </w:r>
    </w:p>
    <w:p w:rsidR="00643987" w:rsidRDefault="00643987" w:rsidP="002909E7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909E7">
        <w:rPr>
          <w:b/>
          <w:sz w:val="28"/>
          <w:szCs w:val="28"/>
        </w:rPr>
        <w:t>Член Комиссии имеет право:</w:t>
      </w:r>
      <w:r w:rsidRPr="002909E7">
        <w:rPr>
          <w:b/>
          <w:sz w:val="28"/>
          <w:szCs w:val="28"/>
        </w:rPr>
        <w:br/>
      </w:r>
      <w:r w:rsidRPr="00AC664F">
        <w:rPr>
          <w:sz w:val="28"/>
          <w:szCs w:val="28"/>
        </w:rPr>
        <w:t xml:space="preserve">- в случае несогласия с решением Комиссии требовать внесения в протокол особого мнения или изложить его в письменной форме в заявлении на имя председателя </w:t>
      </w:r>
    </w:p>
    <w:p w:rsidR="00643987" w:rsidRDefault="00643987" w:rsidP="002909E7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664F">
        <w:rPr>
          <w:sz w:val="28"/>
          <w:szCs w:val="28"/>
        </w:rPr>
        <w:t>Комиссии;</w:t>
      </w:r>
      <w:r w:rsidRPr="00AC664F">
        <w:rPr>
          <w:sz w:val="28"/>
          <w:szCs w:val="28"/>
        </w:rPr>
        <w:br/>
        <w:t>- вносить предложения руководству Комиссии о совершенствовании организации работы Комиссии.</w:t>
      </w:r>
      <w:r w:rsidRPr="00AC664F">
        <w:rPr>
          <w:sz w:val="28"/>
          <w:szCs w:val="28"/>
        </w:rPr>
        <w:br/>
      </w:r>
    </w:p>
    <w:p w:rsidR="00643987" w:rsidRDefault="00643987" w:rsidP="002909E7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909E7">
        <w:rPr>
          <w:b/>
          <w:sz w:val="28"/>
          <w:szCs w:val="28"/>
        </w:rPr>
        <w:lastRenderedPageBreak/>
        <w:t>Член Комиссии обязан:</w:t>
      </w:r>
      <w:r w:rsidRPr="002909E7">
        <w:rPr>
          <w:b/>
          <w:sz w:val="28"/>
          <w:szCs w:val="28"/>
        </w:rPr>
        <w:br/>
      </w:r>
      <w:r w:rsidRPr="00AC664F">
        <w:rPr>
          <w:sz w:val="28"/>
          <w:szCs w:val="28"/>
        </w:rPr>
        <w:t>- участвовать в заседаниях Комиссии;</w:t>
      </w:r>
      <w:r w:rsidRPr="00AC664F">
        <w:rPr>
          <w:sz w:val="28"/>
          <w:szCs w:val="28"/>
        </w:rPr>
        <w:br/>
        <w:t xml:space="preserve">- выполнять возложенные на него функции в соответствии с настоящим </w:t>
      </w:r>
    </w:p>
    <w:p w:rsidR="00643987" w:rsidRPr="00AC664F" w:rsidRDefault="00643987" w:rsidP="002909E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664F">
        <w:rPr>
          <w:sz w:val="28"/>
          <w:szCs w:val="28"/>
        </w:rPr>
        <w:t>Положением и решениями Комиссии;</w:t>
      </w:r>
      <w:r w:rsidRPr="00AC664F">
        <w:rPr>
          <w:sz w:val="28"/>
          <w:szCs w:val="28"/>
        </w:rPr>
        <w:br/>
        <w:t>- соблюдать требования локальных нормативных актов, организационно-распорядительных актов учреждения, регулирующих порядок работы Комиссии.</w:t>
      </w:r>
      <w:r w:rsidRPr="00AC664F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AC664F">
        <w:rPr>
          <w:sz w:val="28"/>
          <w:szCs w:val="28"/>
        </w:rPr>
        <w:t>Комиссия несёт ответственность за своевременное устранение ошибок в сводной ведомости итоговых отметок, а также достоверность сведений, содержащихся в утверждённых Комиссией актах сверки итоговых отметок в классных журналах и сводных ведомостях, акте сверки итоговых отметок в сводных ведомостях и аттестатах об основном общем и среднем общем образовании.</w:t>
      </w:r>
      <w:r w:rsidRPr="00AC664F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Pr="00AC664F">
        <w:rPr>
          <w:sz w:val="28"/>
          <w:szCs w:val="28"/>
        </w:rPr>
        <w:t>Комиссия проводит свою работу в специально выделенном и оборудованном для этих целей помещении, позволяющем ограничить доступ посторонних лиц и обеспечить соблюдение режима информационной безопасности и надлежащих условий хранения документации.</w:t>
      </w:r>
    </w:p>
    <w:p w:rsidR="00643987" w:rsidRPr="00AC664F" w:rsidRDefault="00643987" w:rsidP="002909E7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909E7">
        <w:rPr>
          <w:b/>
          <w:sz w:val="28"/>
          <w:szCs w:val="28"/>
        </w:rPr>
        <w:t>4</w:t>
      </w:r>
      <w:r w:rsidRPr="00AC664F">
        <w:rPr>
          <w:sz w:val="28"/>
          <w:szCs w:val="28"/>
        </w:rPr>
        <w:t>. Порядок проведения сверки итоговых отметок и оформление результатов сверки</w:t>
      </w:r>
      <w:r>
        <w:rPr>
          <w:sz w:val="28"/>
          <w:szCs w:val="28"/>
        </w:rPr>
        <w:t>.</w:t>
      </w:r>
      <w:r w:rsidRPr="00AC664F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AC664F">
        <w:rPr>
          <w:sz w:val="28"/>
          <w:szCs w:val="28"/>
        </w:rPr>
        <w:t>Сверка итоговых отметок, вносимых в аттестаты об основном общем образовании и среднем общем образовании предполагает сверку каждой итоговой отметки выпускника с целью определения достоверности её выставления.</w:t>
      </w:r>
      <w:r w:rsidRPr="00AC664F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AC664F">
        <w:rPr>
          <w:sz w:val="28"/>
          <w:szCs w:val="28"/>
        </w:rPr>
        <w:t>Во время проверки анализируется правильность выставления годовой отметки по каждому учебному предмету образовательной программы соответствующего уровня образования, устраняются ошибки (при их наличии), допущенные при определении выставленных годовых и итоговых отметок, проводится работа по изучению учебного плана соответствующего уровня образования, сведений классных журналов, сводных ведомостей итоговых отметок, записей, отображённых в книгах учёта и выдачи аттестатов об основном общем образовании и среднем общем образовании, аттестатах об основном общем образовании и среднем общем образовании.</w:t>
      </w:r>
      <w:r w:rsidRPr="00AC664F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Pr="00AC664F">
        <w:rPr>
          <w:sz w:val="28"/>
          <w:szCs w:val="28"/>
        </w:rPr>
        <w:t>Для достижения целей сверки проверке подлежит вся учебно-педагогическая и иная документация, в том числе: книга учета бланков и выдачи аттестатов об основном общем образовании, книга учета бланков и выдачи аттестатов о среднем общем образовании; аттестаты об основном общем образовании и среднем общем образовании, классные журналы 9-х, 11 классов, сводные ведомости итоговых отметок, учебные планы образовательной программы соответствующего уровня общего образования, протоколы результатов прохождения государственной итоговой аттестации, личные дела обучающихся 9-х, 11 классов.</w:t>
      </w:r>
      <w:r w:rsidRPr="00AC664F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Pr="00AC664F">
        <w:rPr>
          <w:sz w:val="28"/>
          <w:szCs w:val="28"/>
        </w:rPr>
        <w:t>В целях обеспечения достоверности вносимых сведений и недопущения ошибок при выставления итоговых отметок в аттестаты об основном общем образовании и среднем общем образовании, итоговые отметки первоначально заносятся в сводную ведомость итоговых отметок, выставляемых в аттестаты об основном общем образовании и среднем общем образовании (далее - сводная ведомость).</w:t>
      </w:r>
      <w:r w:rsidRPr="00AC664F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AC664F">
        <w:rPr>
          <w:sz w:val="28"/>
          <w:szCs w:val="28"/>
        </w:rPr>
        <w:t>Сводные ведомости заполняются классными руководителями 9-х, 11 классов на соответствующий класс.</w:t>
      </w:r>
      <w:r w:rsidRPr="00AC664F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AC664F">
        <w:rPr>
          <w:sz w:val="28"/>
          <w:szCs w:val="28"/>
        </w:rPr>
        <w:t>Классный руководитель обязан ознакомить каждого учащегося 9-х, 11 классов с содержанием сводной ведомости в части, его касающегося.</w:t>
      </w:r>
      <w:r w:rsidRPr="00AC664F">
        <w:rPr>
          <w:sz w:val="28"/>
          <w:szCs w:val="28"/>
        </w:rPr>
        <w:br/>
      </w:r>
      <w:r w:rsidRPr="00AC664F">
        <w:rPr>
          <w:sz w:val="28"/>
          <w:szCs w:val="28"/>
        </w:rPr>
        <w:lastRenderedPageBreak/>
        <w:t>Факт ознакомления учащегося с итоговыми отметками заверяется личной подписью ознакомленного учащегося в сводной ведомости. Подписью учащегося фиксируется также достоверность данных, содержащихся в сводной ведомости.</w:t>
      </w:r>
      <w:r w:rsidRPr="00AC664F">
        <w:rPr>
          <w:sz w:val="28"/>
          <w:szCs w:val="28"/>
        </w:rPr>
        <w:br/>
        <w:t>После ознакомления всех учащихся класса с итоговыми отметками сводная ведомость передаётся классным руководителем в Комиссию для процедуры сверки и утверждения.</w:t>
      </w:r>
      <w:r w:rsidRPr="00AC664F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AC664F">
        <w:rPr>
          <w:sz w:val="28"/>
          <w:szCs w:val="28"/>
        </w:rPr>
        <w:t>После завершения сверки итоговых отметок в сводной ведомости члены Комиссии удостоверяют факт достоверности внесённых сведений путём проставления личных подписей с указанием даты сверки.</w:t>
      </w:r>
      <w:r w:rsidRPr="00AC664F">
        <w:rPr>
          <w:sz w:val="28"/>
          <w:szCs w:val="28"/>
        </w:rPr>
        <w:br/>
        <w:t>По окончании сверки подводятся итоги. Результаты работы Комиссии по сверке итоговых отметок в сводной ведомости и классном журнале оформляются соответствующим актом сверки. Акт составляется в двух экземплярах и подписывается всеми членами комиссии, заверяется печатью образовательной организации.</w:t>
      </w:r>
      <w:r w:rsidRPr="00AC664F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AC664F">
        <w:rPr>
          <w:sz w:val="28"/>
          <w:szCs w:val="28"/>
        </w:rPr>
        <w:t>Акты сверки хранятся в делах учреждения.</w:t>
      </w:r>
      <w:r w:rsidRPr="00AC664F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AC664F">
        <w:rPr>
          <w:sz w:val="28"/>
          <w:szCs w:val="28"/>
        </w:rPr>
        <w:t>Итоговые отметки, выставленные в сводной ведомости итоговых отметок, утверждаются приказом директора учреждения.</w:t>
      </w:r>
      <w:r w:rsidRPr="00AC664F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AC664F">
        <w:rPr>
          <w:sz w:val="28"/>
          <w:szCs w:val="28"/>
        </w:rPr>
        <w:t>Оформленную и заверенную надлежащим образом сводную ведомость итоговых отметок Комиссия направляет:</w:t>
      </w:r>
      <w:r w:rsidRPr="00AC664F">
        <w:rPr>
          <w:sz w:val="28"/>
          <w:szCs w:val="28"/>
        </w:rPr>
        <w:br/>
        <w:t>- классным руководителям 9-х,11 классов – для заполнения сведений и выставления итоговых отметок в книгу учёта бланков и выдачи аттестатов об основном общем образовании, книгу учета бланков и выдачи аттестатов о среднем общем образовании;</w:t>
      </w:r>
      <w:r w:rsidRPr="00AC664F">
        <w:rPr>
          <w:sz w:val="28"/>
          <w:szCs w:val="28"/>
        </w:rPr>
        <w:br/>
        <w:t>- лицу, ответственному за заполнение, учет и выдачу аттестатов об основном общем и среднем общем образовании и их дубликатов, назначаемому из числа педагогических работников приказом директора образовательной организации</w:t>
      </w:r>
      <w:r w:rsidRPr="00AC664F">
        <w:rPr>
          <w:sz w:val="28"/>
          <w:szCs w:val="28"/>
        </w:rPr>
        <w:br/>
        <w:t>- для заполнения сведений и выставления итоговых отметок в аттестаты об основном общем образовании и среднем общем образовании.</w:t>
      </w:r>
      <w:r w:rsidRPr="00AC664F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Pr="00AC664F">
        <w:rPr>
          <w:sz w:val="28"/>
          <w:szCs w:val="28"/>
        </w:rPr>
        <w:t>После заполнения бланков аттестатов об основном общем и среднем общем образовании Комиссия осуществляет сверку на предмет соответствия итоговых отметок, содержащихся в сводной ведомости, отметкам, выставленным в аттестатах об основном общем и среднем общем образовании.</w:t>
      </w:r>
      <w:r w:rsidRPr="00AC664F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Pr="00AC664F">
        <w:rPr>
          <w:sz w:val="28"/>
          <w:szCs w:val="28"/>
        </w:rPr>
        <w:t>По окончании сверки подводятся итоги. Результаты работы Комиссии по сверке итоговых отметок в аттестатах об основном общем образовании и среднем общем образовании отметкам, содержащимся в сводной ведомости, оформляются соответствующим актом сверки. Акт составляется в двух экземплярах и подписывается всеми членами комиссии, заверяется печатью учреждения.</w:t>
      </w:r>
      <w:r w:rsidRPr="00AC664F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AC664F">
        <w:rPr>
          <w:sz w:val="28"/>
          <w:szCs w:val="28"/>
        </w:rPr>
        <w:t>Акты сверки хранятся в делах учреждения.</w:t>
      </w:r>
      <w:r w:rsidRPr="00AC664F">
        <w:rPr>
          <w:sz w:val="28"/>
          <w:szCs w:val="28"/>
        </w:rPr>
        <w:br/>
        <w:t>Информация об итоговых отметках учащихся 9-х,11 классов, завершивших обучение по образовательным программам основного общего образования, среднего общего образования, успешно прошедшим государственную итоговую аттестацию, доводится до сведения Педагогического совета учреждения на очередном заседании.</w:t>
      </w:r>
    </w:p>
    <w:p w:rsidR="00643987" w:rsidRPr="00AC664F" w:rsidRDefault="00643987" w:rsidP="002909E7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C664F">
        <w:rPr>
          <w:sz w:val="28"/>
          <w:szCs w:val="28"/>
        </w:rPr>
        <w:t>5. Заключительные положения</w:t>
      </w:r>
      <w:r w:rsidRPr="00AC664F">
        <w:rPr>
          <w:sz w:val="28"/>
          <w:szCs w:val="28"/>
        </w:rPr>
        <w:br/>
        <w:t>Положение вступает в силу со дня подписания (утверждения) приказом директора учреждения и действительно в течение трёх лет со дня утверждения.</w:t>
      </w:r>
      <w:r w:rsidRPr="00AC664F">
        <w:rPr>
          <w:sz w:val="28"/>
          <w:szCs w:val="28"/>
        </w:rPr>
        <w:br/>
        <w:t xml:space="preserve">По истечении указанного срока Положение подлежит пересмотру на предмет </w:t>
      </w:r>
      <w:r w:rsidRPr="00AC664F">
        <w:rPr>
          <w:sz w:val="28"/>
          <w:szCs w:val="28"/>
        </w:rPr>
        <w:lastRenderedPageBreak/>
        <w:t>соответствия требованиям действующего законодательства, а равно иных условий, влекущих изменение, дополнение либо отмену закрепленных в нём положений.</w:t>
      </w:r>
      <w:r w:rsidRPr="00AC664F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AC664F">
        <w:rPr>
          <w:sz w:val="28"/>
          <w:szCs w:val="28"/>
        </w:rPr>
        <w:t>Порядок внесения изменений и дополнений к Положению определяется уставом учреждения в соответствии с действующим законодательством Российской Федерации. До истечения срока действия Положения изменения и дополнения вносятся:</w:t>
      </w:r>
      <w:r w:rsidRPr="00AC664F">
        <w:rPr>
          <w:sz w:val="28"/>
          <w:szCs w:val="28"/>
        </w:rPr>
        <w:br/>
        <w:t>- в случае изменения действующего законодательства в сфере образования;</w:t>
      </w:r>
      <w:r w:rsidRPr="00AC664F">
        <w:rPr>
          <w:sz w:val="28"/>
          <w:szCs w:val="28"/>
        </w:rPr>
        <w:br/>
        <w:t>- по решению учреждения при условии, что такие изменения и дополнения не ухудшают положение учащихся или работников учреждения по сравнению с установленным законодательством об образовании, трудовым законодательством положением.</w:t>
      </w:r>
    </w:p>
    <w:p w:rsidR="00643987" w:rsidRPr="00AC664F" w:rsidRDefault="00643987">
      <w:pPr>
        <w:rPr>
          <w:rFonts w:ascii="Times New Roman" w:hAnsi="Times New Roman"/>
          <w:sz w:val="28"/>
          <w:szCs w:val="28"/>
        </w:rPr>
      </w:pPr>
    </w:p>
    <w:sectPr w:rsidR="00643987" w:rsidRPr="00AC664F" w:rsidSect="00753519">
      <w:pgSz w:w="11906" w:h="16838"/>
      <w:pgMar w:top="540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664F"/>
    <w:rsid w:val="002909E7"/>
    <w:rsid w:val="003B6C32"/>
    <w:rsid w:val="00631196"/>
    <w:rsid w:val="006406F3"/>
    <w:rsid w:val="00643987"/>
    <w:rsid w:val="0066338E"/>
    <w:rsid w:val="006F50BC"/>
    <w:rsid w:val="00753519"/>
    <w:rsid w:val="00823B80"/>
    <w:rsid w:val="00AC664F"/>
    <w:rsid w:val="00DE6E61"/>
    <w:rsid w:val="00E0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8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C66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3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1696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Школа№14</cp:lastModifiedBy>
  <cp:revision>4</cp:revision>
  <cp:lastPrinted>2020-06-06T08:38:00Z</cp:lastPrinted>
  <dcterms:created xsi:type="dcterms:W3CDTF">2020-06-04T12:32:00Z</dcterms:created>
  <dcterms:modified xsi:type="dcterms:W3CDTF">2020-06-14T18:35:00Z</dcterms:modified>
</cp:coreProperties>
</file>